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0" w:type="dxa"/>
        <w:tblLayout w:type="fixed"/>
        <w:tblCellMar>
          <w:left w:w="100" w:type="dxa"/>
          <w:right w:w="100" w:type="dxa"/>
        </w:tblCellMar>
        <w:tblLook w:val="0000" w:firstRow="0" w:lastRow="0" w:firstColumn="0" w:lastColumn="0" w:noHBand="0" w:noVBand="0"/>
      </w:tblPr>
      <w:tblGrid>
        <w:gridCol w:w="7920"/>
      </w:tblGrid>
      <w:tr w:rsidR="00763949" w14:paraId="310FDF96" w14:textId="77777777">
        <w:trPr>
          <w:cantSplit/>
        </w:trPr>
        <w:tc>
          <w:tcPr>
            <w:tcW w:w="7920" w:type="dxa"/>
            <w:tcBorders>
              <w:top w:val="single" w:sz="6" w:space="0" w:color="000000"/>
              <w:left w:val="single" w:sz="6" w:space="0" w:color="000000"/>
              <w:bottom w:val="single" w:sz="6" w:space="0" w:color="000000"/>
              <w:right w:val="single" w:sz="6" w:space="0" w:color="000000"/>
            </w:tcBorders>
          </w:tcPr>
          <w:p w14:paraId="310FDF8B" w14:textId="57C73065" w:rsidR="00684ED1" w:rsidRPr="00DC4354" w:rsidRDefault="00763949">
            <w:pPr>
              <w:widowControl/>
              <w:spacing w:before="100"/>
              <w:rPr>
                <w:rFonts w:ascii="Arial" w:hAnsi="Arial" w:cs="Arial"/>
                <w:color w:val="0033CC"/>
                <w:sz w:val="26"/>
                <w:szCs w:val="26"/>
              </w:rPr>
            </w:pPr>
            <w:r w:rsidRPr="00DC4354">
              <w:rPr>
                <w:rFonts w:ascii="Arial" w:hAnsi="Arial" w:cs="Arial"/>
                <w:color w:val="0033CC"/>
                <w:sz w:val="26"/>
                <w:szCs w:val="26"/>
                <w:lang w:val="en-CA"/>
              </w:rPr>
              <w:fldChar w:fldCharType="begin"/>
            </w:r>
            <w:r w:rsidRPr="00DC4354">
              <w:rPr>
                <w:rFonts w:ascii="Arial" w:hAnsi="Arial" w:cs="Arial"/>
                <w:color w:val="0033CC"/>
                <w:sz w:val="26"/>
                <w:szCs w:val="26"/>
                <w:lang w:val="en-CA"/>
              </w:rPr>
              <w:instrText xml:space="preserve"> SEQ CHAPTER \h \r 1</w:instrText>
            </w:r>
            <w:r w:rsidRPr="00DC4354">
              <w:rPr>
                <w:rFonts w:ascii="Arial" w:hAnsi="Arial" w:cs="Arial"/>
                <w:color w:val="0033CC"/>
                <w:sz w:val="26"/>
                <w:szCs w:val="26"/>
                <w:lang w:val="en-CA"/>
              </w:rPr>
              <w:fldChar w:fldCharType="end"/>
            </w:r>
            <w:r w:rsidRPr="00DC4354">
              <w:rPr>
                <w:rFonts w:ascii="Arial" w:hAnsi="Arial" w:cs="Arial"/>
                <w:color w:val="0033CC"/>
                <w:sz w:val="26"/>
                <w:szCs w:val="26"/>
              </w:rPr>
              <w:t xml:space="preserve">Parts in </w:t>
            </w:r>
            <w:proofErr w:type="gramStart"/>
            <w:r w:rsidRPr="00DC4354">
              <w:rPr>
                <w:rFonts w:ascii="Arial" w:hAnsi="Arial" w:cs="Arial"/>
                <w:color w:val="0033CC"/>
                <w:sz w:val="26"/>
                <w:szCs w:val="26"/>
              </w:rPr>
              <w:t>blue print</w:t>
            </w:r>
            <w:proofErr w:type="gramEnd"/>
            <w:r w:rsidRPr="00DC4354">
              <w:rPr>
                <w:rFonts w:ascii="Arial" w:hAnsi="Arial" w:cs="Arial"/>
                <w:color w:val="0033CC"/>
                <w:sz w:val="26"/>
                <w:szCs w:val="26"/>
              </w:rPr>
              <w:t xml:space="preserve"> are instructions to user, not to be included in filed document unless so noted.</w:t>
            </w:r>
          </w:p>
          <w:p w14:paraId="67123D5C" w14:textId="77777777" w:rsidR="00826F45" w:rsidRPr="00DC4354" w:rsidRDefault="00826F45">
            <w:pPr>
              <w:widowControl/>
              <w:spacing w:before="100"/>
              <w:rPr>
                <w:rFonts w:ascii="Arial" w:hAnsi="Arial" w:cs="Arial"/>
                <w:color w:val="0033CC"/>
                <w:sz w:val="26"/>
                <w:szCs w:val="26"/>
              </w:rPr>
            </w:pPr>
          </w:p>
          <w:p w14:paraId="310FDF8C" w14:textId="77777777" w:rsidR="00684ED1" w:rsidRPr="00DC4354" w:rsidRDefault="00684ED1" w:rsidP="00684ED1">
            <w:pPr>
              <w:spacing w:before="100"/>
              <w:jc w:val="center"/>
              <w:rPr>
                <w:rFonts w:ascii="Arial" w:hAnsi="Arial" w:cs="Arial"/>
                <w:b/>
                <w:i/>
                <w:color w:val="0000FF"/>
                <w:sz w:val="26"/>
                <w:szCs w:val="26"/>
              </w:rPr>
            </w:pPr>
            <w:r w:rsidRPr="00DC4354">
              <w:rPr>
                <w:rFonts w:ascii="Arial" w:hAnsi="Arial" w:cs="Arial"/>
                <w:b/>
                <w:i/>
                <w:color w:val="0000FF"/>
                <w:sz w:val="26"/>
                <w:szCs w:val="26"/>
              </w:rPr>
              <w:t>PRACTICE TIPS</w:t>
            </w:r>
          </w:p>
          <w:p w14:paraId="310FDF8D" w14:textId="77777777" w:rsidR="00834E7D" w:rsidRPr="00DC4354" w:rsidRDefault="00834E7D" w:rsidP="00834E7D">
            <w:pPr>
              <w:widowControl/>
              <w:rPr>
                <w:rFonts w:ascii="Arial" w:hAnsi="Arial" w:cs="Arial"/>
                <w:color w:val="0033CC"/>
                <w:sz w:val="26"/>
                <w:szCs w:val="26"/>
              </w:rPr>
            </w:pPr>
          </w:p>
          <w:p w14:paraId="310FDF8E" w14:textId="5184AF8F" w:rsidR="00763949" w:rsidRPr="00DC4354" w:rsidRDefault="003D5F29" w:rsidP="00B8773B">
            <w:pPr>
              <w:rPr>
                <w:rFonts w:ascii="Arial" w:hAnsi="Arial" w:cs="Arial"/>
                <w:color w:val="0000FF"/>
                <w:sz w:val="26"/>
                <w:szCs w:val="26"/>
              </w:rPr>
            </w:pPr>
            <w:r w:rsidRPr="00DC4354">
              <w:rPr>
                <w:rFonts w:ascii="Arial" w:hAnsi="Arial" w:cs="Arial"/>
                <w:color w:val="0000D6"/>
                <w:sz w:val="26"/>
                <w:szCs w:val="26"/>
              </w:rPr>
              <w:t xml:space="preserve">For structure of the brief, see </w:t>
            </w:r>
            <w:hyperlink r:id="rId10" w:history="1">
              <w:r w:rsidRPr="00DC4354">
                <w:rPr>
                  <w:rStyle w:val="SYSHYPERTEXT"/>
                  <w:rFonts w:ascii="Arial" w:hAnsi="Arial" w:cs="Arial"/>
                  <w:sz w:val="26"/>
                  <w:szCs w:val="26"/>
                </w:rPr>
                <w:t>ADI Manual</w:t>
              </w:r>
              <w:r w:rsidRPr="00DC4354">
                <w:rPr>
                  <w:rStyle w:val="SYSHYPERTEXT"/>
                  <w:rFonts w:ascii="Arial" w:hAnsi="Arial" w:cs="Arial"/>
                  <w:color w:val="auto"/>
                  <w:sz w:val="26"/>
                  <w:szCs w:val="26"/>
                  <w:u w:val="none"/>
                </w:rPr>
                <w:t xml:space="preserve">, </w:t>
              </w:r>
              <w:r w:rsidRPr="00DC4354">
                <w:rPr>
                  <w:rFonts w:ascii="Arial" w:hAnsi="Arial" w:cs="Arial"/>
                  <w:color w:val="0000D6"/>
                  <w:sz w:val="26"/>
                  <w:szCs w:val="26"/>
                </w:rPr>
                <w:t xml:space="preserve">chapter 5, section 5.2, et seq. and California Rules of Court, rules 8.204 and 8.360. </w:t>
              </w:r>
            </w:hyperlink>
          </w:p>
          <w:p w14:paraId="310FDF8F" w14:textId="77777777" w:rsidR="00834E7D" w:rsidRPr="00DC4354" w:rsidRDefault="00834E7D" w:rsidP="00834E7D">
            <w:pPr>
              <w:widowControl/>
              <w:rPr>
                <w:rFonts w:ascii="Arial" w:hAnsi="Arial" w:cs="Arial"/>
                <w:color w:val="0033CC"/>
                <w:sz w:val="26"/>
                <w:szCs w:val="26"/>
                <w:u w:val="single"/>
              </w:rPr>
            </w:pPr>
          </w:p>
          <w:p w14:paraId="310FDF90" w14:textId="77777777" w:rsidR="001806CA" w:rsidRPr="00DC4354" w:rsidRDefault="001806CA" w:rsidP="00834E7D">
            <w:pPr>
              <w:widowControl/>
              <w:rPr>
                <w:rFonts w:ascii="Arial" w:hAnsi="Arial" w:cs="Arial"/>
                <w:color w:val="0033CC"/>
                <w:sz w:val="26"/>
                <w:szCs w:val="26"/>
              </w:rPr>
            </w:pPr>
            <w:r w:rsidRPr="00DC4354">
              <w:rPr>
                <w:rFonts w:ascii="Arial" w:hAnsi="Arial" w:cs="Arial"/>
                <w:color w:val="0033CC"/>
                <w:sz w:val="26"/>
                <w:szCs w:val="26"/>
              </w:rPr>
              <w:t>A motion to file a supplemental opening brief following</w:t>
            </w:r>
            <w:r w:rsidR="00684ED1" w:rsidRPr="00DC4354">
              <w:rPr>
                <w:rFonts w:ascii="Arial" w:hAnsi="Arial" w:cs="Arial"/>
                <w:color w:val="0033CC"/>
                <w:sz w:val="26"/>
                <w:szCs w:val="26"/>
              </w:rPr>
              <w:t xml:space="preserve"> </w:t>
            </w:r>
            <w:r w:rsidRPr="00DC4354">
              <w:rPr>
                <w:rFonts w:ascii="Arial" w:hAnsi="Arial" w:cs="Arial"/>
                <w:color w:val="0033CC"/>
                <w:sz w:val="26"/>
                <w:szCs w:val="26"/>
              </w:rPr>
              <w:t>remand or transfer from the California Supreme Court is not required. Rule</w:t>
            </w:r>
            <w:r w:rsidR="00684ED1" w:rsidRPr="00DC4354">
              <w:rPr>
                <w:rFonts w:ascii="Arial" w:hAnsi="Arial" w:cs="Arial"/>
                <w:color w:val="0033CC"/>
                <w:sz w:val="26"/>
                <w:szCs w:val="26"/>
              </w:rPr>
              <w:t xml:space="preserve"> </w:t>
            </w:r>
            <w:r w:rsidRPr="00DC4354">
              <w:rPr>
                <w:rStyle w:val="highlight"/>
                <w:rFonts w:ascii="Arial" w:hAnsi="Arial" w:cs="Arial"/>
                <w:color w:val="0033CC"/>
                <w:sz w:val="26"/>
                <w:szCs w:val="26"/>
              </w:rPr>
              <w:t>8.200</w:t>
            </w:r>
            <w:r w:rsidRPr="00DC4354">
              <w:rPr>
                <w:rFonts w:ascii="Arial" w:hAnsi="Arial" w:cs="Arial"/>
                <w:color w:val="0033CC"/>
                <w:sz w:val="26"/>
                <w:szCs w:val="26"/>
              </w:rPr>
              <w:t>(b)(1) permits the filing</w:t>
            </w:r>
            <w:r w:rsidR="000F0120" w:rsidRPr="00DC4354">
              <w:rPr>
                <w:rFonts w:ascii="Arial" w:hAnsi="Arial" w:cs="Arial"/>
                <w:color w:val="0033CC"/>
                <w:sz w:val="26"/>
                <w:szCs w:val="26"/>
              </w:rPr>
              <w:t xml:space="preserve"> of a supplemental brief</w:t>
            </w:r>
            <w:r w:rsidRPr="00DC4354">
              <w:rPr>
                <w:rFonts w:ascii="Arial" w:hAnsi="Arial" w:cs="Arial"/>
                <w:color w:val="0033CC"/>
                <w:sz w:val="26"/>
                <w:szCs w:val="26"/>
              </w:rPr>
              <w:t xml:space="preserve"> in the Court of Appeal within 15 days of the</w:t>
            </w:r>
            <w:r w:rsidR="000F0120" w:rsidRPr="00DC4354">
              <w:rPr>
                <w:rFonts w:ascii="Arial" w:hAnsi="Arial" w:cs="Arial"/>
                <w:color w:val="0033CC"/>
                <w:sz w:val="26"/>
                <w:szCs w:val="26"/>
              </w:rPr>
              <w:t xml:space="preserve"> </w:t>
            </w:r>
            <w:r w:rsidRPr="00DC4354">
              <w:rPr>
                <w:rFonts w:ascii="Arial" w:hAnsi="Arial" w:cs="Arial"/>
                <w:color w:val="0033CC"/>
                <w:sz w:val="26"/>
                <w:szCs w:val="26"/>
              </w:rPr>
              <w:t>Supreme Court order. But a motion to file a supplemental reply brief after</w:t>
            </w:r>
            <w:r w:rsidR="000F0120" w:rsidRPr="00DC4354">
              <w:rPr>
                <w:rFonts w:ascii="Arial" w:hAnsi="Arial" w:cs="Arial"/>
                <w:color w:val="0033CC"/>
                <w:sz w:val="26"/>
                <w:szCs w:val="26"/>
              </w:rPr>
              <w:t xml:space="preserve"> </w:t>
            </w:r>
            <w:r w:rsidRPr="00DC4354">
              <w:rPr>
                <w:rFonts w:ascii="Arial" w:hAnsi="Arial" w:cs="Arial"/>
                <w:color w:val="0033CC"/>
                <w:sz w:val="26"/>
                <w:szCs w:val="26"/>
              </w:rPr>
              <w:t>the filing of a respondent’s supplemental brief would be required.</w:t>
            </w:r>
            <w:r w:rsidR="000F0120" w:rsidRPr="00DC4354">
              <w:rPr>
                <w:rFonts w:ascii="Arial" w:hAnsi="Arial" w:cs="Arial"/>
                <w:color w:val="0033CC"/>
                <w:sz w:val="26"/>
                <w:szCs w:val="26"/>
              </w:rPr>
              <w:t xml:space="preserve"> </w:t>
            </w:r>
            <w:r w:rsidRPr="00DC4354">
              <w:rPr>
                <w:rFonts w:ascii="Arial" w:hAnsi="Arial" w:cs="Arial"/>
                <w:color w:val="0033CC"/>
                <w:sz w:val="26"/>
                <w:szCs w:val="26"/>
              </w:rPr>
              <w:t>Supplemental briefs are not permitted after a grant of review has been</w:t>
            </w:r>
            <w:r w:rsidR="000F0120" w:rsidRPr="00DC4354">
              <w:rPr>
                <w:rFonts w:ascii="Arial" w:hAnsi="Arial" w:cs="Arial"/>
                <w:color w:val="0033CC"/>
                <w:sz w:val="26"/>
                <w:szCs w:val="26"/>
              </w:rPr>
              <w:t xml:space="preserve"> </w:t>
            </w:r>
            <w:r w:rsidRPr="00DC4354">
              <w:rPr>
                <w:rFonts w:ascii="Arial" w:hAnsi="Arial" w:cs="Arial"/>
                <w:color w:val="0033CC"/>
                <w:sz w:val="26"/>
                <w:szCs w:val="26"/>
              </w:rPr>
              <w:t>dismissed.</w:t>
            </w:r>
          </w:p>
          <w:p w14:paraId="310FDF93" w14:textId="77777777" w:rsidR="00113E46" w:rsidRPr="00DC4354" w:rsidRDefault="00113E46" w:rsidP="00C032CB">
            <w:pPr>
              <w:widowControl/>
              <w:spacing w:after="38"/>
              <w:rPr>
                <w:rFonts w:ascii="Arial" w:hAnsi="Arial" w:cs="Arial"/>
                <w:color w:val="0033CC"/>
                <w:sz w:val="26"/>
                <w:szCs w:val="26"/>
                <w:u w:val="single"/>
              </w:rPr>
            </w:pPr>
          </w:p>
          <w:p w14:paraId="310FDF94" w14:textId="77777777" w:rsidR="00113E46" w:rsidRPr="00DC4354" w:rsidRDefault="00113E46" w:rsidP="00834E7D">
            <w:pPr>
              <w:widowControl/>
              <w:rPr>
                <w:rFonts w:ascii="Arial" w:hAnsi="Arial" w:cs="Arial"/>
                <w:color w:val="0033CC"/>
                <w:sz w:val="26"/>
                <w:szCs w:val="26"/>
                <w:u w:val="single"/>
              </w:rPr>
            </w:pPr>
            <w:r w:rsidRPr="00DC4354">
              <w:rPr>
                <w:rFonts w:ascii="Arial" w:hAnsi="Arial" w:cs="Arial"/>
                <w:color w:val="0033CC"/>
                <w:sz w:val="26"/>
                <w:szCs w:val="26"/>
              </w:rPr>
              <w:t>File an extension request</w:t>
            </w:r>
            <w:r w:rsidR="000F0120" w:rsidRPr="00DC4354">
              <w:rPr>
                <w:rFonts w:ascii="Arial" w:hAnsi="Arial" w:cs="Arial"/>
                <w:color w:val="0033CC"/>
                <w:sz w:val="26"/>
                <w:szCs w:val="26"/>
              </w:rPr>
              <w:t xml:space="preserve"> if additional time is needed. </w:t>
            </w:r>
          </w:p>
          <w:p w14:paraId="310FDF95" w14:textId="77777777" w:rsidR="00763949" w:rsidRDefault="00763949">
            <w:pPr>
              <w:widowControl/>
              <w:spacing w:after="38"/>
              <w:rPr>
                <w:sz w:val="26"/>
                <w:szCs w:val="26"/>
              </w:rPr>
            </w:pPr>
          </w:p>
        </w:tc>
      </w:tr>
    </w:tbl>
    <w:p w14:paraId="310FDF97" w14:textId="77777777" w:rsidR="00C032CB" w:rsidRDefault="00C032CB">
      <w:pPr>
        <w:widowControl/>
        <w:autoSpaceDE/>
        <w:autoSpaceDN/>
        <w:adjustRightInd/>
        <w:spacing w:after="200" w:line="276" w:lineRule="auto"/>
        <w:rPr>
          <w:b/>
          <w:bCs/>
          <w:sz w:val="26"/>
          <w:szCs w:val="26"/>
        </w:rPr>
      </w:pPr>
      <w:r>
        <w:rPr>
          <w:b/>
          <w:bCs/>
          <w:sz w:val="26"/>
          <w:szCs w:val="26"/>
        </w:rPr>
        <w:br w:type="page"/>
      </w:r>
    </w:p>
    <w:p w14:paraId="310FDF98" w14:textId="77777777" w:rsidR="00763949" w:rsidRDefault="00763949" w:rsidP="00252464">
      <w:pPr>
        <w:widowControl/>
        <w:spacing w:line="360" w:lineRule="auto"/>
        <w:jc w:val="center"/>
        <w:rPr>
          <w:b/>
          <w:bCs/>
          <w:sz w:val="26"/>
          <w:szCs w:val="26"/>
        </w:rPr>
      </w:pPr>
      <w:r>
        <w:rPr>
          <w:b/>
          <w:bCs/>
          <w:sz w:val="26"/>
          <w:szCs w:val="26"/>
        </w:rPr>
        <w:lastRenderedPageBreak/>
        <w:t>IN THE COURT OF APPEAL OF THE STATE OF CALIFORNIA</w:t>
      </w:r>
    </w:p>
    <w:p w14:paraId="310FDF99" w14:textId="77777777" w:rsidR="00763949" w:rsidRDefault="00763949" w:rsidP="00252464">
      <w:pPr>
        <w:widowControl/>
        <w:spacing w:line="360" w:lineRule="auto"/>
        <w:jc w:val="center"/>
        <w:rPr>
          <w:b/>
          <w:bCs/>
          <w:sz w:val="26"/>
          <w:szCs w:val="26"/>
        </w:rPr>
      </w:pPr>
      <w:r>
        <w:rPr>
          <w:b/>
          <w:bCs/>
          <w:sz w:val="26"/>
          <w:szCs w:val="26"/>
        </w:rPr>
        <w:t>FOURTH APPELLATE DISTRICT</w:t>
      </w:r>
    </w:p>
    <w:p w14:paraId="310FDF9A" w14:textId="77777777" w:rsidR="00763949" w:rsidRDefault="00763949" w:rsidP="00252464">
      <w:pPr>
        <w:widowControl/>
        <w:spacing w:line="360" w:lineRule="auto"/>
        <w:jc w:val="center"/>
        <w:rPr>
          <w:b/>
          <w:bCs/>
          <w:color w:val="0000FF"/>
          <w:sz w:val="26"/>
          <w:szCs w:val="26"/>
        </w:rPr>
      </w:pPr>
      <w:r>
        <w:rPr>
          <w:b/>
          <w:bCs/>
          <w:sz w:val="26"/>
          <w:szCs w:val="26"/>
        </w:rPr>
        <w:t xml:space="preserve">DIVISION </w:t>
      </w:r>
      <w:r>
        <w:rPr>
          <w:b/>
          <w:bCs/>
          <w:i/>
          <w:iCs/>
          <w:color w:val="0000FF"/>
          <w:sz w:val="26"/>
          <w:szCs w:val="26"/>
        </w:rPr>
        <w:t>[NUMBER]</w:t>
      </w:r>
    </w:p>
    <w:p w14:paraId="310FDF9B" w14:textId="77777777" w:rsidR="00763949" w:rsidRDefault="00763949">
      <w:pPr>
        <w:widowControl/>
        <w:rPr>
          <w:sz w:val="26"/>
          <w:szCs w:val="26"/>
        </w:rPr>
      </w:pPr>
    </w:p>
    <w:tbl>
      <w:tblPr>
        <w:tblW w:w="0" w:type="auto"/>
        <w:tblInd w:w="110" w:type="dxa"/>
        <w:tblLayout w:type="fixed"/>
        <w:tblCellMar>
          <w:left w:w="110" w:type="dxa"/>
          <w:right w:w="110" w:type="dxa"/>
        </w:tblCellMar>
        <w:tblLook w:val="0000" w:firstRow="0" w:lastRow="0" w:firstColumn="0" w:lastColumn="0" w:noHBand="0" w:noVBand="0"/>
      </w:tblPr>
      <w:tblGrid>
        <w:gridCol w:w="5760"/>
        <w:gridCol w:w="3600"/>
      </w:tblGrid>
      <w:tr w:rsidR="00763949" w14:paraId="310FDFA9" w14:textId="77777777" w:rsidTr="00252464">
        <w:trPr>
          <w:cantSplit/>
          <w:trHeight w:val="2223"/>
        </w:trPr>
        <w:tc>
          <w:tcPr>
            <w:tcW w:w="5760" w:type="dxa"/>
            <w:tcBorders>
              <w:top w:val="nil"/>
              <w:left w:val="nil"/>
              <w:bottom w:val="single" w:sz="6" w:space="0" w:color="000000"/>
              <w:right w:val="nil"/>
            </w:tcBorders>
          </w:tcPr>
          <w:p w14:paraId="310FDF9C" w14:textId="77777777" w:rsidR="00763949" w:rsidRDefault="00763949">
            <w:pPr>
              <w:widowControl/>
              <w:spacing w:before="120"/>
              <w:rPr>
                <w:sz w:val="26"/>
                <w:szCs w:val="26"/>
              </w:rPr>
            </w:pPr>
            <w:r>
              <w:rPr>
                <w:sz w:val="26"/>
                <w:szCs w:val="26"/>
              </w:rPr>
              <w:t>THE PEOPLE OF THE STATE OF CALIFORNIA,</w:t>
            </w:r>
          </w:p>
          <w:p w14:paraId="310FDF9D" w14:textId="77777777" w:rsidR="00763949" w:rsidRDefault="00763949">
            <w:pPr>
              <w:widowControl/>
              <w:rPr>
                <w:sz w:val="26"/>
                <w:szCs w:val="26"/>
              </w:rPr>
            </w:pPr>
            <w:r>
              <w:rPr>
                <w:sz w:val="26"/>
                <w:szCs w:val="26"/>
              </w:rPr>
              <w:t>Plaintiff and Respondent,</w:t>
            </w:r>
          </w:p>
          <w:p w14:paraId="310FDF9E" w14:textId="77777777" w:rsidR="00763949" w:rsidRDefault="00763949">
            <w:pPr>
              <w:widowControl/>
              <w:rPr>
                <w:sz w:val="26"/>
                <w:szCs w:val="26"/>
              </w:rPr>
            </w:pPr>
          </w:p>
          <w:p w14:paraId="310FDF9F" w14:textId="5F2DD72C" w:rsidR="00763949" w:rsidRDefault="00763949">
            <w:pPr>
              <w:widowControl/>
              <w:rPr>
                <w:sz w:val="26"/>
                <w:szCs w:val="26"/>
              </w:rPr>
            </w:pPr>
            <w:r>
              <w:rPr>
                <w:sz w:val="26"/>
                <w:szCs w:val="26"/>
              </w:rPr>
              <w:t>v.</w:t>
            </w:r>
          </w:p>
          <w:p w14:paraId="310FDFA0" w14:textId="77777777" w:rsidR="00763949" w:rsidRDefault="00763949">
            <w:pPr>
              <w:widowControl/>
              <w:rPr>
                <w:sz w:val="26"/>
                <w:szCs w:val="26"/>
              </w:rPr>
            </w:pPr>
          </w:p>
          <w:p w14:paraId="7DEC4111" w14:textId="65CA3AB7" w:rsidR="00997890" w:rsidRPr="00F233AC" w:rsidRDefault="00F233AC" w:rsidP="00252464">
            <w:pPr>
              <w:widowControl/>
              <w:rPr>
                <w:rStyle w:val="QuickFormat1"/>
                <w:i w:val="0"/>
                <w:iCs w:val="0"/>
                <w:color w:val="auto"/>
              </w:rPr>
            </w:pPr>
            <w:r>
              <w:rPr>
                <w:rStyle w:val="QuickFormat1"/>
              </w:rPr>
              <w:t>[APPELLANT’S NAME]</w:t>
            </w:r>
            <w:r>
              <w:rPr>
                <w:sz w:val="26"/>
                <w:szCs w:val="26"/>
              </w:rPr>
              <w:t>,</w:t>
            </w:r>
          </w:p>
          <w:p w14:paraId="310FDFA2" w14:textId="3A4ED91F" w:rsidR="00763949" w:rsidRDefault="00763949" w:rsidP="00252464">
            <w:pPr>
              <w:widowControl/>
              <w:rPr>
                <w:sz w:val="26"/>
                <w:szCs w:val="26"/>
              </w:rPr>
            </w:pPr>
            <w:r>
              <w:rPr>
                <w:sz w:val="26"/>
                <w:szCs w:val="26"/>
              </w:rPr>
              <w:t>Defendant and Appellant.</w:t>
            </w:r>
            <w:r w:rsidR="00252464">
              <w:rPr>
                <w:sz w:val="26"/>
                <w:szCs w:val="26"/>
              </w:rPr>
              <w:t xml:space="preserve"> </w:t>
            </w:r>
          </w:p>
        </w:tc>
        <w:tc>
          <w:tcPr>
            <w:tcW w:w="3600" w:type="dxa"/>
            <w:tcBorders>
              <w:top w:val="nil"/>
              <w:left w:val="single" w:sz="6" w:space="0" w:color="000000"/>
              <w:bottom w:val="nil"/>
              <w:right w:val="nil"/>
            </w:tcBorders>
          </w:tcPr>
          <w:p w14:paraId="310FDFA3" w14:textId="77777777" w:rsidR="00763949" w:rsidRDefault="00763949">
            <w:pPr>
              <w:widowControl/>
              <w:rPr>
                <w:sz w:val="26"/>
                <w:szCs w:val="26"/>
              </w:rPr>
            </w:pPr>
            <w:r>
              <w:rPr>
                <w:sz w:val="26"/>
                <w:szCs w:val="26"/>
              </w:rPr>
              <w:t>Court of Appeal</w:t>
            </w:r>
          </w:p>
          <w:p w14:paraId="310FDFA4" w14:textId="77777777" w:rsidR="00763949" w:rsidRDefault="00763949">
            <w:pPr>
              <w:widowControl/>
              <w:rPr>
                <w:sz w:val="26"/>
                <w:szCs w:val="26"/>
              </w:rPr>
            </w:pPr>
            <w:r>
              <w:rPr>
                <w:sz w:val="26"/>
                <w:szCs w:val="26"/>
              </w:rPr>
              <w:t xml:space="preserve">No. </w:t>
            </w:r>
            <w:r>
              <w:rPr>
                <w:i/>
                <w:iCs/>
                <w:color w:val="0000D6"/>
                <w:sz w:val="26"/>
                <w:szCs w:val="26"/>
              </w:rPr>
              <w:t>[number]</w:t>
            </w:r>
          </w:p>
          <w:p w14:paraId="310FDFA5" w14:textId="77777777" w:rsidR="00763949" w:rsidRDefault="00763949">
            <w:pPr>
              <w:widowControl/>
              <w:rPr>
                <w:sz w:val="26"/>
                <w:szCs w:val="26"/>
              </w:rPr>
            </w:pPr>
          </w:p>
          <w:p w14:paraId="310FDFA6" w14:textId="77777777" w:rsidR="00763949" w:rsidRDefault="00763949">
            <w:pPr>
              <w:widowControl/>
              <w:rPr>
                <w:sz w:val="26"/>
                <w:szCs w:val="26"/>
              </w:rPr>
            </w:pPr>
            <w:r>
              <w:rPr>
                <w:sz w:val="26"/>
                <w:szCs w:val="26"/>
              </w:rPr>
              <w:t>Superior Court</w:t>
            </w:r>
          </w:p>
          <w:p w14:paraId="310FDFA7" w14:textId="77777777" w:rsidR="00763949" w:rsidRDefault="00763949">
            <w:pPr>
              <w:widowControl/>
              <w:rPr>
                <w:sz w:val="26"/>
                <w:szCs w:val="26"/>
              </w:rPr>
            </w:pPr>
            <w:r>
              <w:rPr>
                <w:sz w:val="26"/>
                <w:szCs w:val="26"/>
              </w:rPr>
              <w:t xml:space="preserve">No. </w:t>
            </w:r>
            <w:r>
              <w:rPr>
                <w:i/>
                <w:iCs/>
                <w:color w:val="0000D6"/>
                <w:sz w:val="26"/>
                <w:szCs w:val="26"/>
              </w:rPr>
              <w:t>[number]</w:t>
            </w:r>
          </w:p>
          <w:p w14:paraId="310FDFA8" w14:textId="77777777" w:rsidR="00763949" w:rsidRDefault="00763949">
            <w:pPr>
              <w:widowControl/>
              <w:spacing w:after="38"/>
              <w:rPr>
                <w:sz w:val="26"/>
                <w:szCs w:val="26"/>
              </w:rPr>
            </w:pPr>
          </w:p>
        </w:tc>
      </w:tr>
    </w:tbl>
    <w:p w14:paraId="310FDFAA" w14:textId="77777777" w:rsidR="00763949" w:rsidRDefault="00763949">
      <w:pPr>
        <w:widowControl/>
        <w:rPr>
          <w:sz w:val="26"/>
          <w:szCs w:val="26"/>
        </w:rPr>
      </w:pPr>
    </w:p>
    <w:p w14:paraId="310FDFAB" w14:textId="77777777" w:rsidR="00763949" w:rsidRDefault="00763949" w:rsidP="003E0A84">
      <w:pPr>
        <w:widowControl/>
        <w:jc w:val="center"/>
        <w:rPr>
          <w:b/>
          <w:bCs/>
          <w:sz w:val="26"/>
          <w:szCs w:val="26"/>
        </w:rPr>
      </w:pPr>
      <w:r>
        <w:rPr>
          <w:b/>
          <w:bCs/>
          <w:sz w:val="26"/>
          <w:szCs w:val="26"/>
        </w:rPr>
        <w:t xml:space="preserve">APPEAL FROM THE SUPERIOR COURT OF </w:t>
      </w:r>
    </w:p>
    <w:p w14:paraId="310FDFAC" w14:textId="77777777" w:rsidR="003C2E26" w:rsidRDefault="00743414" w:rsidP="003E0A84">
      <w:pPr>
        <w:widowControl/>
        <w:jc w:val="center"/>
        <w:rPr>
          <w:b/>
          <w:bCs/>
          <w:sz w:val="26"/>
          <w:szCs w:val="26"/>
        </w:rPr>
      </w:pPr>
      <w:r w:rsidRPr="006033C7">
        <w:rPr>
          <w:b/>
          <w:bCs/>
          <w:i/>
          <w:iCs/>
          <w:color w:val="0000D6"/>
          <w:sz w:val="26"/>
          <w:szCs w:val="26"/>
        </w:rPr>
        <w:t>[NAME]</w:t>
      </w:r>
      <w:r w:rsidR="00763949">
        <w:rPr>
          <w:b/>
          <w:bCs/>
          <w:i/>
          <w:iCs/>
          <w:sz w:val="26"/>
          <w:szCs w:val="26"/>
        </w:rPr>
        <w:t xml:space="preserve"> </w:t>
      </w:r>
      <w:r w:rsidR="00763949">
        <w:rPr>
          <w:b/>
          <w:bCs/>
          <w:sz w:val="26"/>
          <w:szCs w:val="26"/>
        </w:rPr>
        <w:t>COUNTY</w:t>
      </w:r>
    </w:p>
    <w:p w14:paraId="52749E99" w14:textId="77777777" w:rsidR="003E0A84" w:rsidRDefault="003E0A84" w:rsidP="003E0A84">
      <w:pPr>
        <w:widowControl/>
        <w:jc w:val="center"/>
        <w:rPr>
          <w:b/>
          <w:bCs/>
          <w:sz w:val="26"/>
          <w:szCs w:val="26"/>
        </w:rPr>
      </w:pPr>
    </w:p>
    <w:p w14:paraId="310FDFAD" w14:textId="6A4EF636" w:rsidR="00763949" w:rsidRDefault="00763949" w:rsidP="003C2E26">
      <w:pPr>
        <w:widowControl/>
        <w:spacing w:line="360" w:lineRule="auto"/>
        <w:jc w:val="center"/>
        <w:rPr>
          <w:i/>
          <w:iCs/>
          <w:sz w:val="26"/>
          <w:szCs w:val="26"/>
        </w:rPr>
      </w:pPr>
      <w:r>
        <w:rPr>
          <w:sz w:val="26"/>
          <w:szCs w:val="26"/>
        </w:rPr>
        <w:t>Honorable</w:t>
      </w:r>
      <w:r>
        <w:rPr>
          <w:i/>
          <w:iCs/>
          <w:sz w:val="26"/>
          <w:szCs w:val="26"/>
        </w:rPr>
        <w:t xml:space="preserve"> </w:t>
      </w:r>
      <w:r w:rsidR="003C2E26">
        <w:rPr>
          <w:i/>
          <w:iCs/>
          <w:color w:val="0000D6"/>
          <w:sz w:val="26"/>
          <w:szCs w:val="26"/>
        </w:rPr>
        <w:t>[N</w:t>
      </w:r>
      <w:r>
        <w:rPr>
          <w:i/>
          <w:iCs/>
          <w:color w:val="0000D6"/>
          <w:sz w:val="26"/>
          <w:szCs w:val="26"/>
        </w:rPr>
        <w:t>am</w:t>
      </w:r>
      <w:r w:rsidR="00461466">
        <w:rPr>
          <w:i/>
          <w:iCs/>
          <w:color w:val="0000D6"/>
          <w:sz w:val="26"/>
          <w:szCs w:val="26"/>
        </w:rPr>
        <w:t>e</w:t>
      </w:r>
      <w:r>
        <w:rPr>
          <w:i/>
          <w:iCs/>
          <w:color w:val="0000D6"/>
          <w:sz w:val="26"/>
          <w:szCs w:val="26"/>
        </w:rPr>
        <w:t>]</w:t>
      </w:r>
      <w:r>
        <w:rPr>
          <w:sz w:val="26"/>
          <w:szCs w:val="26"/>
        </w:rPr>
        <w:t>, Judge</w:t>
      </w:r>
    </w:p>
    <w:p w14:paraId="310FDFAE" w14:textId="77777777" w:rsidR="00763949" w:rsidRDefault="00763949">
      <w:pPr>
        <w:widowControl/>
        <w:rPr>
          <w:i/>
          <w:iCs/>
          <w:sz w:val="26"/>
          <w:szCs w:val="26"/>
        </w:rPr>
      </w:pPr>
    </w:p>
    <w:p w14:paraId="310FDFAF" w14:textId="77777777" w:rsidR="00763949" w:rsidRDefault="001806CA">
      <w:pPr>
        <w:widowControl/>
        <w:spacing w:line="2" w:lineRule="exact"/>
        <w:rPr>
          <w:i/>
          <w:iCs/>
          <w:sz w:val="26"/>
          <w:szCs w:val="26"/>
        </w:rPr>
      </w:pPr>
      <w:r>
        <w:rPr>
          <w:noProof/>
        </w:rPr>
        <mc:AlternateContent>
          <mc:Choice Requires="wps">
            <w:drawing>
              <wp:anchor distT="0" distB="0" distL="114300" distR="114300" simplePos="0" relativeHeight="251658240" behindDoc="0" locked="0" layoutInCell="0" allowOverlap="1" wp14:anchorId="310FE062" wp14:editId="310FE063">
                <wp:simplePos x="0" y="0"/>
                <wp:positionH relativeFrom="margin">
                  <wp:posOffset>0</wp:posOffset>
                </wp:positionH>
                <wp:positionV relativeFrom="paragraph">
                  <wp:posOffset>0</wp:posOffset>
                </wp:positionV>
                <wp:extent cx="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71BB0"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GaJyfE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r>
        <w:rPr>
          <w:noProof/>
        </w:rPr>
        <mc:AlternateContent>
          <mc:Choice Requires="wps">
            <w:drawing>
              <wp:anchor distT="0" distB="0" distL="114300" distR="114300" simplePos="0" relativeHeight="251659264" behindDoc="0" locked="0" layoutInCell="0" allowOverlap="1" wp14:anchorId="310FE064" wp14:editId="310FE065">
                <wp:simplePos x="0" y="0"/>
                <wp:positionH relativeFrom="margin">
                  <wp:posOffset>914400</wp:posOffset>
                </wp:positionH>
                <wp:positionV relativeFrom="paragraph">
                  <wp:posOffset>5715</wp:posOffset>
                </wp:positionV>
                <wp:extent cx="3200400"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A2CF5" id="Line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in,.45pt" to="3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" o:allowincell="f" strokecolor="#020000" strokeweight=".96pt">
                <w10:wrap anchorx="margin"/>
              </v:line>
            </w:pict>
          </mc:Fallback>
        </mc:AlternateContent>
      </w:r>
    </w:p>
    <w:p w14:paraId="310FDFB0" w14:textId="77777777" w:rsidR="00763949" w:rsidRDefault="00763949">
      <w:pPr>
        <w:widowControl/>
        <w:rPr>
          <w:i/>
          <w:iCs/>
          <w:sz w:val="26"/>
          <w:szCs w:val="26"/>
        </w:rPr>
      </w:pPr>
    </w:p>
    <w:p w14:paraId="310FDFB1" w14:textId="77777777" w:rsidR="00113E46" w:rsidRDefault="00113E46" w:rsidP="00113E46">
      <w:pPr>
        <w:widowControl/>
        <w:ind w:firstLine="720"/>
        <w:jc w:val="center"/>
        <w:rPr>
          <w:b/>
          <w:bCs/>
          <w:sz w:val="26"/>
          <w:szCs w:val="26"/>
        </w:rPr>
      </w:pPr>
      <w:r>
        <w:rPr>
          <w:b/>
          <w:bCs/>
          <w:sz w:val="26"/>
          <w:szCs w:val="26"/>
        </w:rPr>
        <w:t xml:space="preserve">APPELLANT’S </w:t>
      </w:r>
      <w:r w:rsidR="006C77BE">
        <w:rPr>
          <w:b/>
          <w:bCs/>
          <w:sz w:val="26"/>
          <w:szCs w:val="26"/>
        </w:rPr>
        <w:t xml:space="preserve">SUPPLEMENTAL </w:t>
      </w:r>
      <w:r w:rsidR="00763949">
        <w:rPr>
          <w:b/>
          <w:bCs/>
          <w:sz w:val="26"/>
          <w:szCs w:val="26"/>
        </w:rPr>
        <w:t>BRIEF</w:t>
      </w:r>
      <w:r>
        <w:rPr>
          <w:b/>
          <w:bCs/>
          <w:sz w:val="26"/>
          <w:szCs w:val="26"/>
        </w:rPr>
        <w:t xml:space="preserve"> </w:t>
      </w:r>
      <w:r w:rsidR="006C77BE">
        <w:rPr>
          <w:b/>
          <w:bCs/>
          <w:sz w:val="26"/>
          <w:szCs w:val="26"/>
        </w:rPr>
        <w:t>UNDER</w:t>
      </w:r>
    </w:p>
    <w:p w14:paraId="310FDFB2" w14:textId="77777777" w:rsidR="006C77BE" w:rsidRDefault="006C77BE" w:rsidP="00113E46">
      <w:pPr>
        <w:widowControl/>
        <w:ind w:firstLine="720"/>
        <w:jc w:val="center"/>
        <w:rPr>
          <w:b/>
          <w:bCs/>
          <w:i/>
          <w:iCs/>
          <w:sz w:val="26"/>
          <w:szCs w:val="26"/>
        </w:rPr>
      </w:pPr>
      <w:r>
        <w:rPr>
          <w:b/>
          <w:bCs/>
          <w:sz w:val="26"/>
          <w:szCs w:val="26"/>
        </w:rPr>
        <w:t>CALIFORNIA RULES OF COURT, RULE 8.200(B)(1)</w:t>
      </w:r>
    </w:p>
    <w:p w14:paraId="310FDFB3" w14:textId="77777777" w:rsidR="00763949" w:rsidRDefault="001806CA">
      <w:pPr>
        <w:widowControl/>
        <w:rPr>
          <w:i/>
          <w:iCs/>
          <w:sz w:val="26"/>
          <w:szCs w:val="26"/>
        </w:rPr>
      </w:pPr>
      <w:r>
        <w:rPr>
          <w:noProof/>
        </w:rPr>
        <mc:AlternateContent>
          <mc:Choice Requires="wps">
            <w:drawing>
              <wp:anchor distT="0" distB="0" distL="114300" distR="114300" simplePos="0" relativeHeight="251660288" behindDoc="0" locked="0" layoutInCell="0" allowOverlap="1" wp14:anchorId="310FE066" wp14:editId="310FE067">
                <wp:simplePos x="0" y="0"/>
                <wp:positionH relativeFrom="margin">
                  <wp:posOffset>0</wp:posOffset>
                </wp:positionH>
                <wp:positionV relativeFrom="paragraph">
                  <wp:posOffset>165100</wp:posOffset>
                </wp:positionV>
                <wp:extent cx="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A9C90" id="Line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3pt" to="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" o:allowincell="f" strokecolor="#020000" strokeweight=".96pt">
                <w10:wrap anchorx="margin"/>
              </v:line>
            </w:pict>
          </mc:Fallback>
        </mc:AlternateContent>
      </w:r>
      <w:r>
        <w:rPr>
          <w:noProof/>
        </w:rPr>
        <mc:AlternateContent>
          <mc:Choice Requires="wps">
            <w:drawing>
              <wp:anchor distT="0" distB="0" distL="114300" distR="114300" simplePos="0" relativeHeight="251661312" behindDoc="0" locked="0" layoutInCell="0" allowOverlap="1" wp14:anchorId="310FE068" wp14:editId="310FE069">
                <wp:simplePos x="0" y="0"/>
                <wp:positionH relativeFrom="margin">
                  <wp:posOffset>914400</wp:posOffset>
                </wp:positionH>
                <wp:positionV relativeFrom="paragraph">
                  <wp:posOffset>165100</wp:posOffset>
                </wp:positionV>
                <wp:extent cx="320040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ACDBB" id="Line 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in,13pt" to="32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" o:allowincell="f" strokecolor="#020000" strokeweight=".96pt">
                <w10:wrap anchorx="margin"/>
              </v:line>
            </w:pict>
          </mc:Fallback>
        </mc:AlternateContent>
      </w:r>
      <w:r w:rsidR="00763949">
        <w:rPr>
          <w:i/>
          <w:iCs/>
          <w:sz w:val="26"/>
          <w:szCs w:val="26"/>
        </w:rPr>
        <w:tab/>
      </w:r>
    </w:p>
    <w:p w14:paraId="310FDFB4" w14:textId="77777777" w:rsidR="00763949" w:rsidRDefault="00763949">
      <w:pPr>
        <w:widowControl/>
        <w:spacing w:line="2" w:lineRule="exact"/>
        <w:rPr>
          <w:i/>
          <w:iCs/>
          <w:sz w:val="26"/>
          <w:szCs w:val="26"/>
        </w:rPr>
      </w:pPr>
    </w:p>
    <w:p w14:paraId="310FDFB5" w14:textId="77777777" w:rsidR="006C77BE" w:rsidRDefault="006C77BE">
      <w:pPr>
        <w:widowControl/>
        <w:rPr>
          <w:i/>
          <w:iCs/>
          <w:color w:val="0000FF"/>
          <w:sz w:val="26"/>
          <w:szCs w:val="26"/>
        </w:rPr>
      </w:pPr>
    </w:p>
    <w:p w14:paraId="310FDFB6" w14:textId="77777777" w:rsidR="00E80F48" w:rsidRDefault="00E80F48">
      <w:pPr>
        <w:widowControl/>
        <w:rPr>
          <w:i/>
          <w:iCs/>
          <w:color w:val="0000FF"/>
          <w:sz w:val="26"/>
          <w:szCs w:val="26"/>
        </w:rPr>
      </w:pPr>
    </w:p>
    <w:p w14:paraId="310FDFB7" w14:textId="77777777" w:rsidR="00E80F48" w:rsidRDefault="00E80F48">
      <w:pPr>
        <w:widowControl/>
        <w:rPr>
          <w:i/>
          <w:iCs/>
          <w:color w:val="0000FF"/>
          <w:sz w:val="26"/>
          <w:szCs w:val="26"/>
        </w:rPr>
      </w:pPr>
    </w:p>
    <w:p w14:paraId="310FDFB8" w14:textId="77777777" w:rsidR="00763949" w:rsidRDefault="00A7484F" w:rsidP="00FB69B7">
      <w:pPr>
        <w:widowControl/>
        <w:ind w:firstLine="4320"/>
        <w:rPr>
          <w:i/>
          <w:iCs/>
          <w:color w:val="0000FF"/>
          <w:sz w:val="26"/>
          <w:szCs w:val="26"/>
        </w:rPr>
      </w:pPr>
      <w:r>
        <w:rPr>
          <w:i/>
          <w:iCs/>
          <w:color w:val="0000FF"/>
          <w:sz w:val="26"/>
          <w:szCs w:val="26"/>
        </w:rPr>
        <w:t>[Attorney’s N</w:t>
      </w:r>
      <w:r w:rsidR="00763949">
        <w:rPr>
          <w:i/>
          <w:iCs/>
          <w:color w:val="0000FF"/>
          <w:sz w:val="26"/>
          <w:szCs w:val="26"/>
        </w:rPr>
        <w:t>ame, bar number]</w:t>
      </w:r>
    </w:p>
    <w:p w14:paraId="310FDFB9" w14:textId="77777777" w:rsidR="00763949" w:rsidRDefault="00763949" w:rsidP="00FB69B7">
      <w:pPr>
        <w:widowControl/>
        <w:ind w:firstLine="4320"/>
        <w:rPr>
          <w:i/>
          <w:iCs/>
          <w:color w:val="0000D6"/>
          <w:sz w:val="26"/>
          <w:szCs w:val="26"/>
        </w:rPr>
      </w:pPr>
      <w:r>
        <w:rPr>
          <w:i/>
          <w:iCs/>
          <w:color w:val="0000D6"/>
          <w:sz w:val="26"/>
          <w:szCs w:val="26"/>
        </w:rPr>
        <w:t>[Address and telephone number]</w:t>
      </w:r>
    </w:p>
    <w:p w14:paraId="310FDFBA" w14:textId="77777777" w:rsidR="00FB69B7" w:rsidRDefault="00763949" w:rsidP="00FB69B7">
      <w:pPr>
        <w:keepNext/>
        <w:keepLines/>
        <w:widowControl/>
        <w:ind w:firstLine="4320"/>
        <w:rPr>
          <w:i/>
          <w:iCs/>
          <w:color w:val="0000D6"/>
          <w:sz w:val="26"/>
          <w:szCs w:val="26"/>
        </w:rPr>
      </w:pPr>
      <w:r>
        <w:rPr>
          <w:i/>
          <w:iCs/>
          <w:color w:val="0000D6"/>
          <w:sz w:val="26"/>
          <w:szCs w:val="26"/>
        </w:rPr>
        <w:t>[</w:t>
      </w:r>
      <w:r w:rsidR="00FB69B7">
        <w:rPr>
          <w:i/>
          <w:iCs/>
          <w:color w:val="0000D6"/>
          <w:sz w:val="26"/>
          <w:szCs w:val="26"/>
        </w:rPr>
        <w:t>Email address and fax number if</w:t>
      </w:r>
    </w:p>
    <w:p w14:paraId="310FDFBB" w14:textId="77777777" w:rsidR="00763949" w:rsidRDefault="00763949" w:rsidP="00FB69B7">
      <w:pPr>
        <w:keepNext/>
        <w:keepLines/>
        <w:widowControl/>
        <w:ind w:firstLine="4320"/>
        <w:rPr>
          <w:i/>
          <w:iCs/>
          <w:color w:val="0000D6"/>
          <w:sz w:val="26"/>
          <w:szCs w:val="26"/>
        </w:rPr>
      </w:pPr>
      <w:r>
        <w:rPr>
          <w:i/>
          <w:iCs/>
          <w:color w:val="0000D6"/>
          <w:sz w:val="26"/>
          <w:szCs w:val="26"/>
        </w:rPr>
        <w:t>available]</w:t>
      </w:r>
    </w:p>
    <w:p w14:paraId="310FDFBC" w14:textId="77777777" w:rsidR="00763949" w:rsidRDefault="00763949" w:rsidP="00FB69B7">
      <w:pPr>
        <w:widowControl/>
        <w:ind w:firstLine="4320"/>
        <w:rPr>
          <w:i/>
          <w:iCs/>
          <w:color w:val="0000D6"/>
          <w:sz w:val="26"/>
          <w:szCs w:val="26"/>
        </w:rPr>
      </w:pPr>
    </w:p>
    <w:p w14:paraId="310FDFBD" w14:textId="77777777" w:rsidR="00FB69B7" w:rsidRDefault="00763949" w:rsidP="00FB69B7">
      <w:pPr>
        <w:widowControl/>
        <w:ind w:firstLine="4320"/>
        <w:rPr>
          <w:sz w:val="26"/>
          <w:szCs w:val="26"/>
        </w:rPr>
      </w:pPr>
      <w:r>
        <w:rPr>
          <w:sz w:val="26"/>
          <w:szCs w:val="26"/>
        </w:rPr>
        <w:t>Attorney for Defendant and</w:t>
      </w:r>
    </w:p>
    <w:p w14:paraId="310FDFBE" w14:textId="77777777" w:rsidR="00763949" w:rsidRDefault="00763949" w:rsidP="00FB69B7">
      <w:pPr>
        <w:widowControl/>
        <w:ind w:firstLine="4320"/>
        <w:rPr>
          <w:b/>
          <w:bCs/>
          <w:color w:val="0000D6"/>
          <w:sz w:val="26"/>
          <w:szCs w:val="26"/>
        </w:rPr>
      </w:pPr>
      <w:r>
        <w:rPr>
          <w:sz w:val="26"/>
          <w:szCs w:val="26"/>
        </w:rPr>
        <w:t xml:space="preserve">Appellant </w:t>
      </w:r>
      <w:r w:rsidR="002A2242">
        <w:rPr>
          <w:i/>
          <w:iCs/>
          <w:color w:val="0000FF"/>
          <w:sz w:val="26"/>
          <w:szCs w:val="26"/>
        </w:rPr>
        <w:t>[N</w:t>
      </w:r>
      <w:r>
        <w:rPr>
          <w:i/>
          <w:iCs/>
          <w:color w:val="0000FF"/>
          <w:sz w:val="26"/>
          <w:szCs w:val="26"/>
        </w:rPr>
        <w:t>ame]</w:t>
      </w:r>
    </w:p>
    <w:p w14:paraId="310FDFBF" w14:textId="77777777" w:rsidR="0010477D" w:rsidRDefault="0010477D" w:rsidP="00FB69B7">
      <w:pPr>
        <w:widowControl/>
        <w:ind w:firstLine="4320"/>
        <w:rPr>
          <w:sz w:val="26"/>
          <w:szCs w:val="26"/>
        </w:rPr>
      </w:pPr>
    </w:p>
    <w:p w14:paraId="310FDFC0" w14:textId="77777777" w:rsidR="00763949" w:rsidRDefault="00763949" w:rsidP="00FB69B7">
      <w:pPr>
        <w:widowControl/>
        <w:ind w:firstLine="4320"/>
        <w:rPr>
          <w:sz w:val="26"/>
          <w:szCs w:val="26"/>
        </w:rPr>
      </w:pPr>
      <w:r>
        <w:rPr>
          <w:sz w:val="26"/>
          <w:szCs w:val="26"/>
        </w:rPr>
        <w:t>By Appointment of the Court of</w:t>
      </w:r>
    </w:p>
    <w:p w14:paraId="310FDFC1" w14:textId="77777777" w:rsidR="00763949" w:rsidRDefault="00533CF3" w:rsidP="00FB69B7">
      <w:pPr>
        <w:widowControl/>
        <w:ind w:firstLine="4320"/>
        <w:rPr>
          <w:sz w:val="26"/>
          <w:szCs w:val="26"/>
        </w:rPr>
      </w:pPr>
      <w:r>
        <w:rPr>
          <w:sz w:val="26"/>
          <w:szCs w:val="26"/>
        </w:rPr>
        <w:t>Appeal u</w:t>
      </w:r>
      <w:r w:rsidR="00763949">
        <w:rPr>
          <w:sz w:val="26"/>
          <w:szCs w:val="26"/>
        </w:rPr>
        <w:t>nder the Appellate</w:t>
      </w:r>
    </w:p>
    <w:p w14:paraId="310FDFC2" w14:textId="77777777" w:rsidR="00763949" w:rsidRDefault="00763949" w:rsidP="00FB69B7">
      <w:pPr>
        <w:widowControl/>
        <w:ind w:firstLine="4320"/>
        <w:rPr>
          <w:i/>
          <w:iCs/>
          <w:sz w:val="26"/>
          <w:szCs w:val="26"/>
        </w:rPr>
      </w:pPr>
      <w:r>
        <w:rPr>
          <w:sz w:val="26"/>
          <w:szCs w:val="26"/>
        </w:rPr>
        <w:t>Defenders, Inc. Program</w:t>
      </w:r>
    </w:p>
    <w:p w14:paraId="310FDFC3" w14:textId="77777777" w:rsidR="00763949" w:rsidRDefault="00763949">
      <w:pPr>
        <w:widowControl/>
        <w:rPr>
          <w:i/>
          <w:iCs/>
          <w:sz w:val="26"/>
          <w:szCs w:val="26"/>
        </w:rPr>
      </w:pPr>
    </w:p>
    <w:p w14:paraId="310FDFC4" w14:textId="77777777" w:rsidR="00763949" w:rsidRDefault="00763949">
      <w:pPr>
        <w:widowControl/>
        <w:rPr>
          <w:i/>
          <w:iCs/>
          <w:sz w:val="26"/>
          <w:szCs w:val="26"/>
        </w:rPr>
      </w:pPr>
    </w:p>
    <w:p w14:paraId="310FDFC5" w14:textId="77777777" w:rsidR="00A7484F" w:rsidRDefault="00A7484F">
      <w:pPr>
        <w:widowControl/>
        <w:autoSpaceDE/>
        <w:autoSpaceDN/>
        <w:adjustRightInd/>
        <w:spacing w:after="200" w:line="276" w:lineRule="auto"/>
        <w:rPr>
          <w:b/>
          <w:bCs/>
          <w:sz w:val="26"/>
          <w:szCs w:val="26"/>
        </w:rPr>
      </w:pPr>
      <w:r>
        <w:rPr>
          <w:b/>
          <w:bCs/>
          <w:sz w:val="26"/>
          <w:szCs w:val="26"/>
        </w:rPr>
        <w:br w:type="page"/>
      </w:r>
    </w:p>
    <w:p w14:paraId="310FDFC6" w14:textId="77777777" w:rsidR="00763949" w:rsidRDefault="00763949">
      <w:pPr>
        <w:widowControl/>
        <w:jc w:val="center"/>
        <w:rPr>
          <w:sz w:val="26"/>
          <w:szCs w:val="26"/>
        </w:rPr>
      </w:pPr>
      <w:r>
        <w:rPr>
          <w:b/>
          <w:bCs/>
          <w:sz w:val="26"/>
          <w:szCs w:val="26"/>
        </w:rPr>
        <w:lastRenderedPageBreak/>
        <w:t>TABLE OF CONTENTS</w:t>
      </w:r>
    </w:p>
    <w:p w14:paraId="310FDFC7" w14:textId="77777777" w:rsidR="00763949" w:rsidRDefault="00763949">
      <w:pPr>
        <w:widowControl/>
        <w:jc w:val="right"/>
        <w:rPr>
          <w:b/>
          <w:bCs/>
          <w:i/>
          <w:iCs/>
          <w:sz w:val="26"/>
          <w:szCs w:val="26"/>
        </w:rPr>
      </w:pPr>
      <w:r>
        <w:rPr>
          <w:b/>
          <w:bCs/>
          <w:sz w:val="26"/>
          <w:szCs w:val="26"/>
        </w:rPr>
        <w:t>PAGE(S)</w:t>
      </w:r>
    </w:p>
    <w:p w14:paraId="310FDFCA" w14:textId="08BBE851" w:rsidR="00F5006F" w:rsidRDefault="00695A3C" w:rsidP="00695A3C">
      <w:pPr>
        <w:widowControl/>
        <w:rPr>
          <w:i/>
          <w:iCs/>
          <w:color w:val="0000FF"/>
          <w:sz w:val="26"/>
          <w:szCs w:val="26"/>
        </w:rPr>
      </w:pPr>
      <w:r>
        <w:rPr>
          <w:i/>
          <w:iCs/>
          <w:color w:val="0000FF"/>
          <w:sz w:val="26"/>
          <w:szCs w:val="26"/>
        </w:rPr>
        <w:t>[See</w:t>
      </w:r>
      <w:r w:rsidRPr="001F66DD">
        <w:rPr>
          <w:i/>
          <w:iCs/>
          <w:color w:val="0000FF"/>
          <w:sz w:val="26"/>
          <w:szCs w:val="26"/>
        </w:rPr>
        <w:t xml:space="preserve"> </w:t>
      </w:r>
      <w:r>
        <w:rPr>
          <w:i/>
          <w:iCs/>
          <w:color w:val="0000FF"/>
          <w:sz w:val="26"/>
          <w:szCs w:val="26"/>
        </w:rPr>
        <w:t>California Rules of Court, rule 8.204(a)(1)(A) and ADI Manual, chapter 5, §5.2.3.1.]</w:t>
      </w:r>
    </w:p>
    <w:p w14:paraId="6225457F" w14:textId="77777777" w:rsidR="00E25F60" w:rsidRDefault="00E25F60" w:rsidP="00F5006F">
      <w:pPr>
        <w:widowControl/>
        <w:tabs>
          <w:tab w:val="right" w:leader="dot" w:pos="7920"/>
        </w:tabs>
        <w:rPr>
          <w:sz w:val="26"/>
          <w:szCs w:val="26"/>
        </w:rPr>
      </w:pPr>
    </w:p>
    <w:p w14:paraId="310FDFCB" w14:textId="77777777" w:rsidR="00F5006F" w:rsidRDefault="00F5006F" w:rsidP="00FE3AA8">
      <w:pPr>
        <w:widowControl/>
        <w:tabs>
          <w:tab w:val="right" w:leader="dot" w:pos="7920"/>
        </w:tabs>
        <w:rPr>
          <w:i/>
          <w:iCs/>
          <w:color w:val="0000FF"/>
          <w:sz w:val="26"/>
          <w:szCs w:val="26"/>
        </w:rPr>
      </w:pPr>
      <w:r>
        <w:rPr>
          <w:sz w:val="26"/>
          <w:szCs w:val="26"/>
        </w:rPr>
        <w:t xml:space="preserve">INTRODUCTION </w:t>
      </w:r>
      <w:r>
        <w:rPr>
          <w:i/>
          <w:iCs/>
          <w:color w:val="0000FF"/>
          <w:sz w:val="26"/>
          <w:szCs w:val="26"/>
        </w:rPr>
        <w:t>[State the brief is submitted under California Rules of Court, rule 8</w:t>
      </w:r>
      <w:r w:rsidR="00FE3AA8">
        <w:rPr>
          <w:i/>
          <w:iCs/>
          <w:color w:val="0000FF"/>
          <w:sz w:val="26"/>
          <w:szCs w:val="26"/>
        </w:rPr>
        <w:t>.2</w:t>
      </w:r>
      <w:r>
        <w:rPr>
          <w:i/>
          <w:iCs/>
          <w:color w:val="0000FF"/>
          <w:sz w:val="26"/>
          <w:szCs w:val="26"/>
        </w:rPr>
        <w:t>00(b)(1), set forth the California Supreme Court’s order transferring the case to the Court of Appeal, and identify the issue for the Court of Appeal’s consideration.]</w:t>
      </w:r>
      <w:r>
        <w:rPr>
          <w:sz w:val="26"/>
          <w:szCs w:val="26"/>
        </w:rPr>
        <w:tab/>
      </w:r>
      <w:r>
        <w:rPr>
          <w:color w:val="0000FF"/>
          <w:sz w:val="26"/>
          <w:szCs w:val="26"/>
        </w:rPr>
        <w:t>[page]</w:t>
      </w:r>
    </w:p>
    <w:p w14:paraId="310FDFCC" w14:textId="77777777" w:rsidR="00763949" w:rsidRDefault="00763949" w:rsidP="00922E02">
      <w:pPr>
        <w:widowControl/>
        <w:tabs>
          <w:tab w:val="right" w:leader="dot" w:pos="7920"/>
        </w:tabs>
        <w:rPr>
          <w:sz w:val="26"/>
          <w:szCs w:val="26"/>
        </w:rPr>
      </w:pPr>
      <w:r>
        <w:rPr>
          <w:sz w:val="26"/>
          <w:szCs w:val="26"/>
        </w:rPr>
        <w:fldChar w:fldCharType="begin"/>
      </w:r>
      <w:r>
        <w:rPr>
          <w:sz w:val="26"/>
          <w:szCs w:val="26"/>
        </w:rPr>
        <w:instrText>TOC \f</w:instrText>
      </w:r>
      <w:r>
        <w:rPr>
          <w:sz w:val="26"/>
          <w:szCs w:val="26"/>
        </w:rPr>
        <w:fldChar w:fldCharType="separate"/>
      </w:r>
    </w:p>
    <w:p w14:paraId="310FDFCD" w14:textId="77777777" w:rsidR="00763949" w:rsidRDefault="002714CE">
      <w:pPr>
        <w:widowControl/>
        <w:tabs>
          <w:tab w:val="right" w:leader="dot" w:pos="7920"/>
        </w:tabs>
        <w:rPr>
          <w:sz w:val="26"/>
          <w:szCs w:val="26"/>
        </w:rPr>
      </w:pPr>
      <w:r>
        <w:rPr>
          <w:sz w:val="26"/>
          <w:szCs w:val="26"/>
        </w:rPr>
        <w:t xml:space="preserve">STATEMENT OF THE CASE </w:t>
      </w:r>
      <w:r>
        <w:rPr>
          <w:i/>
          <w:iCs/>
          <w:color w:val="0000FF"/>
          <w:sz w:val="26"/>
          <w:szCs w:val="26"/>
        </w:rPr>
        <w:t>[</w:t>
      </w:r>
      <w:r w:rsidR="00FE3AA8">
        <w:rPr>
          <w:i/>
          <w:iCs/>
          <w:color w:val="0000FF"/>
          <w:sz w:val="26"/>
          <w:szCs w:val="26"/>
        </w:rPr>
        <w:t>If necessary, i</w:t>
      </w:r>
      <w:r>
        <w:rPr>
          <w:i/>
          <w:iCs/>
          <w:color w:val="0000FF"/>
          <w:sz w:val="26"/>
          <w:szCs w:val="26"/>
        </w:rPr>
        <w:t>nclude the pertinent events leading to the order transferring the case to the Court of Appeal</w:t>
      </w:r>
      <w:r w:rsidR="003C0FD5">
        <w:rPr>
          <w:i/>
          <w:iCs/>
          <w:color w:val="0000FF"/>
          <w:sz w:val="26"/>
          <w:szCs w:val="26"/>
        </w:rPr>
        <w:t>.</w:t>
      </w:r>
      <w:r>
        <w:rPr>
          <w:i/>
          <w:iCs/>
          <w:color w:val="0000FF"/>
          <w:sz w:val="26"/>
          <w:szCs w:val="26"/>
        </w:rPr>
        <w:t>]</w:t>
      </w:r>
      <w:r w:rsidR="00763949">
        <w:rPr>
          <w:sz w:val="26"/>
          <w:szCs w:val="26"/>
        </w:rPr>
        <w:tab/>
      </w:r>
      <w:r w:rsidR="00763949">
        <w:rPr>
          <w:color w:val="0000FF"/>
          <w:sz w:val="26"/>
          <w:szCs w:val="26"/>
        </w:rPr>
        <w:t>[page]</w:t>
      </w:r>
    </w:p>
    <w:p w14:paraId="310FDFCE" w14:textId="77777777" w:rsidR="00763949" w:rsidRDefault="00763949">
      <w:pPr>
        <w:widowControl/>
        <w:rPr>
          <w:sz w:val="26"/>
          <w:szCs w:val="26"/>
        </w:rPr>
      </w:pPr>
    </w:p>
    <w:p w14:paraId="310FDFCF" w14:textId="77777777" w:rsidR="00763949" w:rsidRDefault="002714CE" w:rsidP="00E22A46">
      <w:pPr>
        <w:widowControl/>
        <w:tabs>
          <w:tab w:val="right" w:leader="dot" w:pos="7920"/>
        </w:tabs>
        <w:rPr>
          <w:sz w:val="26"/>
          <w:szCs w:val="26"/>
        </w:rPr>
      </w:pPr>
      <w:r>
        <w:rPr>
          <w:sz w:val="26"/>
          <w:szCs w:val="26"/>
        </w:rPr>
        <w:t xml:space="preserve">STATEMENT OF FACTS </w:t>
      </w:r>
      <w:r>
        <w:rPr>
          <w:i/>
          <w:iCs/>
          <w:color w:val="0000FF"/>
          <w:sz w:val="26"/>
          <w:szCs w:val="26"/>
        </w:rPr>
        <w:t>[</w:t>
      </w:r>
      <w:r w:rsidR="00FE3AA8">
        <w:rPr>
          <w:i/>
          <w:iCs/>
          <w:color w:val="0000FF"/>
          <w:sz w:val="26"/>
          <w:szCs w:val="26"/>
        </w:rPr>
        <w:t>If necessary, i</w:t>
      </w:r>
      <w:r>
        <w:rPr>
          <w:i/>
          <w:iCs/>
          <w:color w:val="0000FF"/>
          <w:sz w:val="26"/>
          <w:szCs w:val="26"/>
        </w:rPr>
        <w:t>nclude essential facts</w:t>
      </w:r>
      <w:r w:rsidR="003C0FD5">
        <w:rPr>
          <w:i/>
          <w:iCs/>
          <w:color w:val="0000FF"/>
          <w:sz w:val="26"/>
          <w:szCs w:val="26"/>
        </w:rPr>
        <w:t>.</w:t>
      </w:r>
      <w:r>
        <w:rPr>
          <w:i/>
          <w:iCs/>
          <w:color w:val="0000FF"/>
          <w:sz w:val="26"/>
          <w:szCs w:val="26"/>
        </w:rPr>
        <w:t>]</w:t>
      </w:r>
      <w:r w:rsidR="00763949">
        <w:rPr>
          <w:sz w:val="26"/>
          <w:szCs w:val="26"/>
        </w:rPr>
        <w:tab/>
      </w:r>
      <w:r w:rsidR="00763949">
        <w:rPr>
          <w:color w:val="0000FF"/>
          <w:sz w:val="26"/>
          <w:szCs w:val="26"/>
        </w:rPr>
        <w:t>[page]</w:t>
      </w:r>
    </w:p>
    <w:p w14:paraId="310FDFD0" w14:textId="77777777" w:rsidR="00763949" w:rsidRDefault="00763949">
      <w:pPr>
        <w:widowControl/>
        <w:rPr>
          <w:sz w:val="26"/>
          <w:szCs w:val="26"/>
        </w:rPr>
      </w:pPr>
    </w:p>
    <w:p w14:paraId="310FDFD1" w14:textId="77777777" w:rsidR="00763949" w:rsidRDefault="00763949">
      <w:pPr>
        <w:widowControl/>
        <w:tabs>
          <w:tab w:val="right" w:leader="dot" w:pos="7920"/>
        </w:tabs>
        <w:ind w:left="720" w:hanging="720"/>
        <w:rPr>
          <w:sz w:val="26"/>
          <w:szCs w:val="26"/>
        </w:rPr>
      </w:pPr>
      <w:r>
        <w:rPr>
          <w:sz w:val="26"/>
          <w:szCs w:val="26"/>
        </w:rPr>
        <w:t>ARGUMENT</w:t>
      </w:r>
      <w:r>
        <w:rPr>
          <w:sz w:val="26"/>
          <w:szCs w:val="26"/>
        </w:rPr>
        <w:tab/>
      </w:r>
      <w:r>
        <w:rPr>
          <w:color w:val="0000FF"/>
          <w:sz w:val="26"/>
          <w:szCs w:val="26"/>
        </w:rPr>
        <w:t>[page]</w:t>
      </w:r>
    </w:p>
    <w:p w14:paraId="310FDFD2" w14:textId="77777777" w:rsidR="00763949" w:rsidRDefault="00763949">
      <w:pPr>
        <w:widowControl/>
        <w:rPr>
          <w:sz w:val="26"/>
          <w:szCs w:val="26"/>
        </w:rPr>
      </w:pPr>
    </w:p>
    <w:p w14:paraId="310FDFD3" w14:textId="77777777" w:rsidR="00763949" w:rsidRDefault="00763949">
      <w:pPr>
        <w:widowControl/>
        <w:tabs>
          <w:tab w:val="left" w:pos="1440"/>
          <w:tab w:val="right" w:leader="dot" w:pos="7920"/>
        </w:tabs>
        <w:ind w:left="720" w:hanging="720"/>
        <w:rPr>
          <w:sz w:val="26"/>
          <w:szCs w:val="26"/>
        </w:rPr>
      </w:pPr>
      <w:r>
        <w:rPr>
          <w:sz w:val="26"/>
          <w:szCs w:val="26"/>
        </w:rPr>
        <w:t xml:space="preserve">I.   </w:t>
      </w:r>
      <w:r>
        <w:rPr>
          <w:i/>
          <w:iCs/>
          <w:color w:val="0000FF"/>
          <w:sz w:val="26"/>
          <w:szCs w:val="26"/>
        </w:rPr>
        <w:t>[Argument heading - set forth the contention</w:t>
      </w:r>
      <w:r w:rsidR="003C0FD5">
        <w:rPr>
          <w:i/>
          <w:iCs/>
          <w:color w:val="0000FF"/>
          <w:sz w:val="26"/>
          <w:szCs w:val="26"/>
        </w:rPr>
        <w:t>.</w:t>
      </w:r>
      <w:r>
        <w:rPr>
          <w:i/>
          <w:iCs/>
          <w:color w:val="0000FF"/>
          <w:sz w:val="26"/>
          <w:szCs w:val="26"/>
        </w:rPr>
        <w:t>]</w:t>
      </w:r>
      <w:r>
        <w:rPr>
          <w:sz w:val="26"/>
          <w:szCs w:val="26"/>
        </w:rPr>
        <w:t>.</w:t>
      </w:r>
      <w:r>
        <w:rPr>
          <w:sz w:val="26"/>
          <w:szCs w:val="26"/>
        </w:rPr>
        <w:tab/>
      </w:r>
      <w:r>
        <w:rPr>
          <w:color w:val="0000FF"/>
          <w:sz w:val="26"/>
          <w:szCs w:val="26"/>
        </w:rPr>
        <w:t>[page]</w:t>
      </w:r>
    </w:p>
    <w:p w14:paraId="310FDFD4" w14:textId="77777777" w:rsidR="00763949" w:rsidRDefault="00763949">
      <w:pPr>
        <w:widowControl/>
        <w:ind w:left="1440" w:hanging="720"/>
        <w:rPr>
          <w:sz w:val="26"/>
          <w:szCs w:val="26"/>
        </w:rPr>
      </w:pPr>
    </w:p>
    <w:p w14:paraId="310FDFD5" w14:textId="77777777" w:rsidR="00763949" w:rsidRDefault="00763949">
      <w:pPr>
        <w:widowControl/>
        <w:tabs>
          <w:tab w:val="left" w:pos="2160"/>
          <w:tab w:val="right" w:leader="dot" w:pos="7920"/>
        </w:tabs>
        <w:ind w:left="1440" w:hanging="720"/>
        <w:rPr>
          <w:sz w:val="26"/>
          <w:szCs w:val="26"/>
        </w:rPr>
      </w:pPr>
      <w:r>
        <w:rPr>
          <w:sz w:val="26"/>
          <w:szCs w:val="26"/>
        </w:rPr>
        <w:t xml:space="preserve">A. </w:t>
      </w:r>
      <w:r>
        <w:rPr>
          <w:i/>
          <w:iCs/>
          <w:color w:val="0000FF"/>
          <w:sz w:val="26"/>
          <w:szCs w:val="26"/>
        </w:rPr>
        <w:t>[Introduction</w:t>
      </w:r>
      <w:r w:rsidR="003C0FD5">
        <w:rPr>
          <w:i/>
          <w:iCs/>
          <w:color w:val="0000FF"/>
          <w:sz w:val="26"/>
          <w:szCs w:val="26"/>
        </w:rPr>
        <w:t xml:space="preserve"> - </w:t>
      </w:r>
      <w:r>
        <w:rPr>
          <w:i/>
          <w:iCs/>
          <w:color w:val="0000FF"/>
          <w:sz w:val="26"/>
          <w:szCs w:val="26"/>
        </w:rPr>
        <w:t>stat</w:t>
      </w:r>
      <w:r w:rsidR="003C0FD5">
        <w:rPr>
          <w:i/>
          <w:iCs/>
          <w:color w:val="0000FF"/>
          <w:sz w:val="26"/>
          <w:szCs w:val="26"/>
        </w:rPr>
        <w:t>e</w:t>
      </w:r>
      <w:r>
        <w:rPr>
          <w:i/>
          <w:iCs/>
          <w:color w:val="0000FF"/>
          <w:sz w:val="26"/>
          <w:szCs w:val="26"/>
        </w:rPr>
        <w:t xml:space="preserve"> </w:t>
      </w:r>
      <w:r w:rsidR="003C0FD5">
        <w:rPr>
          <w:i/>
          <w:iCs/>
          <w:color w:val="0000FF"/>
          <w:sz w:val="26"/>
          <w:szCs w:val="26"/>
        </w:rPr>
        <w:t>t</w:t>
      </w:r>
      <w:r w:rsidR="00922E02">
        <w:rPr>
          <w:i/>
          <w:iCs/>
          <w:color w:val="0000FF"/>
          <w:sz w:val="26"/>
          <w:szCs w:val="26"/>
        </w:rPr>
        <w:t xml:space="preserve">he issue for the Court of Appeal's consideration and </w:t>
      </w:r>
      <w:r w:rsidR="003C0FD5">
        <w:rPr>
          <w:i/>
          <w:iCs/>
          <w:color w:val="0000FF"/>
          <w:sz w:val="26"/>
          <w:szCs w:val="26"/>
        </w:rPr>
        <w:t xml:space="preserve">summarize </w:t>
      </w:r>
      <w:r w:rsidR="00922E02">
        <w:rPr>
          <w:i/>
          <w:iCs/>
          <w:color w:val="0000FF"/>
          <w:sz w:val="26"/>
          <w:szCs w:val="26"/>
        </w:rPr>
        <w:t>appellant's contention</w:t>
      </w:r>
      <w:r w:rsidR="00A564AB">
        <w:rPr>
          <w:i/>
          <w:iCs/>
          <w:color w:val="0000FF"/>
          <w:sz w:val="26"/>
          <w:szCs w:val="26"/>
        </w:rPr>
        <w:t xml:space="preserve"> and remedy</w:t>
      </w:r>
      <w:r w:rsidR="003C0FD5">
        <w:rPr>
          <w:i/>
          <w:iCs/>
          <w:color w:val="0000FF"/>
          <w:sz w:val="26"/>
          <w:szCs w:val="26"/>
        </w:rPr>
        <w:t>.</w:t>
      </w:r>
      <w:r>
        <w:rPr>
          <w:i/>
          <w:iCs/>
          <w:color w:val="0000FF"/>
          <w:sz w:val="26"/>
          <w:szCs w:val="26"/>
        </w:rPr>
        <w:t>]</w:t>
      </w:r>
      <w:r>
        <w:rPr>
          <w:sz w:val="26"/>
          <w:szCs w:val="26"/>
        </w:rPr>
        <w:tab/>
      </w:r>
      <w:r>
        <w:rPr>
          <w:color w:val="0000FF"/>
          <w:sz w:val="26"/>
          <w:szCs w:val="26"/>
        </w:rPr>
        <w:t>[page]</w:t>
      </w:r>
    </w:p>
    <w:p w14:paraId="310FDFD6" w14:textId="77777777" w:rsidR="00763949" w:rsidRDefault="00763949">
      <w:pPr>
        <w:widowControl/>
        <w:rPr>
          <w:sz w:val="26"/>
          <w:szCs w:val="26"/>
        </w:rPr>
      </w:pPr>
    </w:p>
    <w:p w14:paraId="310FDFD7" w14:textId="77777777" w:rsidR="00763949" w:rsidRDefault="00A564AB">
      <w:pPr>
        <w:widowControl/>
        <w:tabs>
          <w:tab w:val="left" w:pos="2160"/>
          <w:tab w:val="right" w:leader="dot" w:pos="7920"/>
        </w:tabs>
        <w:ind w:left="1440" w:hanging="720"/>
        <w:rPr>
          <w:sz w:val="26"/>
          <w:szCs w:val="26"/>
        </w:rPr>
      </w:pPr>
      <w:r>
        <w:rPr>
          <w:sz w:val="26"/>
          <w:szCs w:val="26"/>
        </w:rPr>
        <w:t>B</w:t>
      </w:r>
      <w:r w:rsidR="00763949">
        <w:rPr>
          <w:sz w:val="26"/>
          <w:szCs w:val="26"/>
        </w:rPr>
        <w:t xml:space="preserve">. </w:t>
      </w:r>
      <w:r w:rsidR="00763949">
        <w:rPr>
          <w:i/>
          <w:iCs/>
          <w:color w:val="0000FF"/>
          <w:sz w:val="26"/>
          <w:szCs w:val="26"/>
        </w:rPr>
        <w:t>[Argument]</w:t>
      </w:r>
      <w:r w:rsidR="00763949">
        <w:rPr>
          <w:sz w:val="26"/>
          <w:szCs w:val="26"/>
        </w:rPr>
        <w:t>..</w:t>
      </w:r>
      <w:r w:rsidR="00763949">
        <w:rPr>
          <w:sz w:val="26"/>
          <w:szCs w:val="26"/>
        </w:rPr>
        <w:tab/>
      </w:r>
      <w:r w:rsidR="00763949">
        <w:rPr>
          <w:color w:val="0000FF"/>
          <w:sz w:val="26"/>
          <w:szCs w:val="26"/>
        </w:rPr>
        <w:t>[page]</w:t>
      </w:r>
    </w:p>
    <w:p w14:paraId="310FDFD8" w14:textId="77777777" w:rsidR="00763949" w:rsidRDefault="00763949">
      <w:pPr>
        <w:widowControl/>
        <w:rPr>
          <w:sz w:val="26"/>
          <w:szCs w:val="26"/>
        </w:rPr>
      </w:pPr>
      <w:r>
        <w:rPr>
          <w:sz w:val="26"/>
          <w:szCs w:val="26"/>
        </w:rPr>
        <w:tab/>
      </w:r>
    </w:p>
    <w:p w14:paraId="310FDFD9" w14:textId="3EF78E80" w:rsidR="00763949" w:rsidRDefault="00763949">
      <w:pPr>
        <w:widowControl/>
        <w:tabs>
          <w:tab w:val="left" w:pos="2880"/>
          <w:tab w:val="left" w:pos="3600"/>
          <w:tab w:val="left" w:pos="4320"/>
          <w:tab w:val="right" w:leader="dot" w:pos="7920"/>
        </w:tabs>
        <w:ind w:left="2160" w:hanging="2160"/>
        <w:rPr>
          <w:color w:val="0000FF"/>
          <w:sz w:val="26"/>
          <w:szCs w:val="26"/>
        </w:rPr>
      </w:pPr>
      <w:r>
        <w:rPr>
          <w:sz w:val="26"/>
          <w:szCs w:val="26"/>
        </w:rPr>
        <w:t xml:space="preserve">             1. </w:t>
      </w:r>
      <w:r>
        <w:rPr>
          <w:i/>
          <w:iCs/>
          <w:color w:val="0000FF"/>
          <w:sz w:val="26"/>
          <w:szCs w:val="26"/>
        </w:rPr>
        <w:t>[Legal analysis</w:t>
      </w:r>
      <w:r w:rsidR="00DE3A3A">
        <w:rPr>
          <w:i/>
          <w:iCs/>
          <w:color w:val="0000FF"/>
          <w:sz w:val="26"/>
          <w:szCs w:val="26"/>
        </w:rPr>
        <w:t>]</w:t>
      </w:r>
      <w:r w:rsidR="002714CE" w:rsidRPr="002714CE">
        <w:rPr>
          <w:sz w:val="26"/>
          <w:szCs w:val="26"/>
        </w:rPr>
        <w:t xml:space="preserve"> </w:t>
      </w:r>
      <w:r w:rsidR="002714CE">
        <w:rPr>
          <w:sz w:val="26"/>
          <w:szCs w:val="26"/>
        </w:rPr>
        <w:t>...</w:t>
      </w:r>
      <w:r w:rsidR="008D2B2E">
        <w:rPr>
          <w:sz w:val="26"/>
          <w:szCs w:val="26"/>
        </w:rPr>
        <w:t>........................................................</w:t>
      </w:r>
      <w:r>
        <w:rPr>
          <w:color w:val="0000FF"/>
          <w:sz w:val="26"/>
          <w:szCs w:val="26"/>
        </w:rPr>
        <w:t>[page]</w:t>
      </w:r>
    </w:p>
    <w:p w14:paraId="310FDFDA" w14:textId="77777777" w:rsidR="00A564AB" w:rsidRDefault="00A564AB">
      <w:pPr>
        <w:widowControl/>
        <w:tabs>
          <w:tab w:val="left" w:pos="2880"/>
          <w:tab w:val="left" w:pos="3600"/>
          <w:tab w:val="left" w:pos="4320"/>
          <w:tab w:val="right" w:leader="dot" w:pos="7920"/>
        </w:tabs>
        <w:ind w:left="2160" w:hanging="2160"/>
        <w:rPr>
          <w:color w:val="0000FF"/>
          <w:sz w:val="26"/>
          <w:szCs w:val="26"/>
        </w:rPr>
      </w:pPr>
    </w:p>
    <w:p w14:paraId="310FDFDB" w14:textId="77777777" w:rsidR="00A564AB" w:rsidRDefault="00A564AB" w:rsidP="00A564AB">
      <w:pPr>
        <w:widowControl/>
        <w:tabs>
          <w:tab w:val="left" w:pos="2880"/>
          <w:tab w:val="left" w:pos="3600"/>
          <w:tab w:val="left" w:pos="4320"/>
          <w:tab w:val="right" w:leader="dot" w:pos="7920"/>
        </w:tabs>
        <w:rPr>
          <w:sz w:val="26"/>
          <w:szCs w:val="26"/>
        </w:rPr>
      </w:pPr>
      <w:r>
        <w:rPr>
          <w:sz w:val="26"/>
          <w:szCs w:val="26"/>
        </w:rPr>
        <w:t xml:space="preserve">             </w:t>
      </w:r>
      <w:r w:rsidR="00763949">
        <w:rPr>
          <w:sz w:val="26"/>
          <w:szCs w:val="26"/>
        </w:rPr>
        <w:t xml:space="preserve">2. </w:t>
      </w:r>
      <w:r w:rsidR="00F5006F">
        <w:rPr>
          <w:i/>
          <w:iCs/>
          <w:color w:val="0000FF"/>
          <w:sz w:val="26"/>
          <w:szCs w:val="26"/>
        </w:rPr>
        <w:t>[P</w:t>
      </w:r>
      <w:r w:rsidR="00763949">
        <w:rPr>
          <w:i/>
          <w:iCs/>
          <w:color w:val="0000FF"/>
          <w:sz w:val="26"/>
          <w:szCs w:val="26"/>
        </w:rPr>
        <w:t>rejudice analysis</w:t>
      </w:r>
      <w:r>
        <w:rPr>
          <w:i/>
          <w:iCs/>
          <w:color w:val="0000FF"/>
          <w:sz w:val="26"/>
          <w:szCs w:val="26"/>
        </w:rPr>
        <w:t>, if applicable]</w:t>
      </w:r>
      <w:r w:rsidRPr="00A564AB">
        <w:rPr>
          <w:sz w:val="26"/>
          <w:szCs w:val="26"/>
        </w:rPr>
        <w:t xml:space="preserve"> </w:t>
      </w:r>
      <w:r>
        <w:rPr>
          <w:sz w:val="26"/>
          <w:szCs w:val="26"/>
        </w:rPr>
        <w:tab/>
      </w:r>
      <w:r>
        <w:rPr>
          <w:color w:val="0000FF"/>
          <w:sz w:val="26"/>
          <w:szCs w:val="26"/>
        </w:rPr>
        <w:t>[page]</w:t>
      </w:r>
    </w:p>
    <w:p w14:paraId="310FDFDC" w14:textId="77777777" w:rsidR="00763949" w:rsidRDefault="00A564AB" w:rsidP="00A564AB">
      <w:pPr>
        <w:widowControl/>
        <w:tabs>
          <w:tab w:val="left" w:pos="2880"/>
          <w:tab w:val="left" w:pos="3600"/>
          <w:tab w:val="left" w:pos="4320"/>
          <w:tab w:val="right" w:leader="dot" w:pos="7920"/>
        </w:tabs>
        <w:rPr>
          <w:sz w:val="26"/>
          <w:szCs w:val="26"/>
        </w:rPr>
      </w:pPr>
      <w:r>
        <w:rPr>
          <w:i/>
          <w:iCs/>
          <w:color w:val="0000FF"/>
          <w:sz w:val="26"/>
          <w:szCs w:val="26"/>
        </w:rPr>
        <w:t xml:space="preserve"> </w:t>
      </w:r>
      <w:r w:rsidR="00763949">
        <w:rPr>
          <w:sz w:val="26"/>
          <w:szCs w:val="26"/>
        </w:rPr>
        <w:t xml:space="preserve">                         </w:t>
      </w:r>
    </w:p>
    <w:p w14:paraId="310FDFDD" w14:textId="77777777" w:rsidR="00763949" w:rsidRDefault="00763949" w:rsidP="00A564AB">
      <w:pPr>
        <w:widowControl/>
        <w:tabs>
          <w:tab w:val="right" w:leader="dot" w:pos="7920"/>
        </w:tabs>
        <w:rPr>
          <w:sz w:val="26"/>
          <w:szCs w:val="26"/>
        </w:rPr>
      </w:pPr>
      <w:r>
        <w:rPr>
          <w:sz w:val="26"/>
          <w:szCs w:val="26"/>
        </w:rPr>
        <w:t>CONCLUSION</w:t>
      </w:r>
      <w:r>
        <w:rPr>
          <w:sz w:val="26"/>
          <w:szCs w:val="26"/>
        </w:rPr>
        <w:tab/>
      </w:r>
      <w:r>
        <w:rPr>
          <w:color w:val="0000FF"/>
          <w:sz w:val="26"/>
          <w:szCs w:val="26"/>
        </w:rPr>
        <w:t>[page]</w:t>
      </w:r>
    </w:p>
    <w:p w14:paraId="310FDFDE" w14:textId="77777777" w:rsidR="00763949" w:rsidRDefault="00763949">
      <w:pPr>
        <w:widowControl/>
        <w:rPr>
          <w:sz w:val="26"/>
          <w:szCs w:val="26"/>
        </w:rPr>
      </w:pPr>
    </w:p>
    <w:p w14:paraId="310FDFDF" w14:textId="77777777" w:rsidR="00763949" w:rsidRDefault="00763949">
      <w:pPr>
        <w:widowControl/>
        <w:tabs>
          <w:tab w:val="right" w:leader="dot" w:pos="7920"/>
        </w:tabs>
        <w:rPr>
          <w:sz w:val="26"/>
          <w:szCs w:val="26"/>
        </w:rPr>
      </w:pPr>
      <w:r>
        <w:rPr>
          <w:sz w:val="26"/>
          <w:szCs w:val="26"/>
        </w:rPr>
        <w:t>CERTIFICATION OF WORD COUNT...</w:t>
      </w:r>
      <w:r>
        <w:rPr>
          <w:sz w:val="26"/>
          <w:szCs w:val="26"/>
        </w:rPr>
        <w:tab/>
        <w:t>.</w:t>
      </w:r>
      <w:r>
        <w:rPr>
          <w:color w:val="0000FF"/>
          <w:sz w:val="26"/>
          <w:szCs w:val="26"/>
        </w:rPr>
        <w:t>[page]</w:t>
      </w:r>
      <w:r>
        <w:rPr>
          <w:sz w:val="26"/>
          <w:szCs w:val="26"/>
        </w:rPr>
        <w:fldChar w:fldCharType="end"/>
      </w:r>
    </w:p>
    <w:p w14:paraId="310FDFE0" w14:textId="77777777" w:rsidR="00763949" w:rsidRDefault="00763949">
      <w:pPr>
        <w:widowControl/>
        <w:tabs>
          <w:tab w:val="right" w:leader="dot" w:pos="7920"/>
        </w:tabs>
        <w:rPr>
          <w:i/>
          <w:iCs/>
          <w:sz w:val="26"/>
          <w:szCs w:val="26"/>
        </w:rPr>
      </w:pPr>
    </w:p>
    <w:p w14:paraId="310FDFE1" w14:textId="77777777" w:rsidR="00763949" w:rsidRDefault="00763949">
      <w:pPr>
        <w:widowControl/>
        <w:rPr>
          <w:i/>
          <w:iCs/>
          <w:sz w:val="26"/>
          <w:szCs w:val="26"/>
        </w:rPr>
      </w:pP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p>
    <w:p w14:paraId="310FDFE2" w14:textId="77777777" w:rsidR="00763949" w:rsidRDefault="00763949">
      <w:pPr>
        <w:widowControl/>
        <w:rPr>
          <w:i/>
          <w:iCs/>
          <w:sz w:val="26"/>
          <w:szCs w:val="26"/>
        </w:rPr>
      </w:pPr>
    </w:p>
    <w:p w14:paraId="310FDFE3" w14:textId="77777777" w:rsidR="00763949" w:rsidRDefault="00763949">
      <w:pPr>
        <w:widowControl/>
        <w:jc w:val="center"/>
        <w:rPr>
          <w:sz w:val="26"/>
          <w:szCs w:val="26"/>
        </w:rPr>
      </w:pPr>
      <w:r>
        <w:rPr>
          <w:sz w:val="26"/>
          <w:szCs w:val="26"/>
        </w:rPr>
        <w:br w:type="page"/>
      </w:r>
      <w:r>
        <w:rPr>
          <w:b/>
          <w:bCs/>
          <w:sz w:val="26"/>
          <w:szCs w:val="26"/>
        </w:rPr>
        <w:lastRenderedPageBreak/>
        <w:t>TABLE OF AUTHORITIES</w:t>
      </w:r>
    </w:p>
    <w:p w14:paraId="310FDFE4" w14:textId="77777777" w:rsidR="00763949" w:rsidRDefault="00763949">
      <w:pPr>
        <w:widowControl/>
        <w:rPr>
          <w:sz w:val="26"/>
          <w:szCs w:val="26"/>
        </w:rPr>
      </w:pPr>
    </w:p>
    <w:p w14:paraId="310FDFE5" w14:textId="77777777" w:rsidR="00763949" w:rsidRDefault="00763949">
      <w:pPr>
        <w:widowControl/>
        <w:jc w:val="right"/>
        <w:rPr>
          <w:i/>
          <w:iCs/>
          <w:sz w:val="26"/>
          <w:szCs w:val="26"/>
        </w:rPr>
      </w:pPr>
      <w:r>
        <w:rPr>
          <w:b/>
          <w:bCs/>
          <w:sz w:val="26"/>
          <w:szCs w:val="26"/>
        </w:rPr>
        <w:t>PAGE(S)</w:t>
      </w:r>
    </w:p>
    <w:p w14:paraId="310FDFE6" w14:textId="77777777" w:rsidR="00763949" w:rsidRDefault="00763949">
      <w:pPr>
        <w:widowControl/>
        <w:rPr>
          <w:i/>
          <w:iCs/>
          <w:color w:val="0000FF"/>
          <w:sz w:val="26"/>
          <w:szCs w:val="26"/>
        </w:rPr>
      </w:pPr>
    </w:p>
    <w:p w14:paraId="66276600" w14:textId="77777777" w:rsidR="008126E2" w:rsidRDefault="008126E2" w:rsidP="008126E2">
      <w:pPr>
        <w:widowControl/>
        <w:rPr>
          <w:i/>
          <w:iCs/>
          <w:color w:val="0000FF"/>
          <w:sz w:val="26"/>
          <w:szCs w:val="26"/>
        </w:rPr>
      </w:pPr>
      <w:r>
        <w:rPr>
          <w:i/>
          <w:iCs/>
          <w:color w:val="0000FF"/>
          <w:sz w:val="26"/>
          <w:szCs w:val="26"/>
        </w:rPr>
        <w:t>[See</w:t>
      </w:r>
      <w:r w:rsidRPr="008308EC">
        <w:rPr>
          <w:i/>
          <w:iCs/>
          <w:color w:val="0000FF"/>
          <w:sz w:val="26"/>
          <w:szCs w:val="26"/>
        </w:rPr>
        <w:t xml:space="preserve"> </w:t>
      </w:r>
      <w:r>
        <w:rPr>
          <w:i/>
          <w:iCs/>
          <w:color w:val="0000FF"/>
          <w:sz w:val="26"/>
          <w:szCs w:val="26"/>
        </w:rPr>
        <w:t>California Rules of Court, rule 8.204(a)(1)(A) and ADI Manual,</w:t>
      </w:r>
    </w:p>
    <w:p w14:paraId="7C4BF9CE" w14:textId="1D7C522A" w:rsidR="00D6321E" w:rsidRDefault="008126E2" w:rsidP="008126E2">
      <w:pPr>
        <w:widowControl/>
        <w:rPr>
          <w:i/>
          <w:iCs/>
          <w:color w:val="0000FF"/>
          <w:sz w:val="26"/>
          <w:szCs w:val="26"/>
        </w:rPr>
      </w:pPr>
      <w:r>
        <w:rPr>
          <w:i/>
          <w:iCs/>
          <w:color w:val="0000FF"/>
          <w:sz w:val="26"/>
          <w:szCs w:val="26"/>
        </w:rPr>
        <w:t xml:space="preserve"> chapter 5, §5.2.3.2.]</w:t>
      </w:r>
    </w:p>
    <w:p w14:paraId="72AAD458" w14:textId="77777777" w:rsidR="00D6321E" w:rsidRDefault="00D6321E">
      <w:pPr>
        <w:widowControl/>
        <w:ind w:left="720"/>
        <w:rPr>
          <w:i/>
          <w:iCs/>
          <w:color w:val="0000FF"/>
          <w:sz w:val="26"/>
          <w:szCs w:val="26"/>
        </w:rPr>
      </w:pPr>
    </w:p>
    <w:p w14:paraId="310FDFEA" w14:textId="09BB54A4" w:rsidR="00763949" w:rsidRDefault="00763949">
      <w:pPr>
        <w:widowControl/>
        <w:ind w:left="720"/>
        <w:rPr>
          <w:b/>
          <w:bCs/>
          <w:sz w:val="26"/>
          <w:szCs w:val="26"/>
        </w:rPr>
      </w:pPr>
      <w:r>
        <w:rPr>
          <w:b/>
          <w:bCs/>
          <w:sz w:val="26"/>
          <w:szCs w:val="26"/>
        </w:rPr>
        <w:t>CASES</w:t>
      </w:r>
    </w:p>
    <w:p w14:paraId="310FDFEB" w14:textId="77777777" w:rsidR="00763949" w:rsidRDefault="00763949">
      <w:pPr>
        <w:widowControl/>
        <w:rPr>
          <w:b/>
          <w:bCs/>
          <w:sz w:val="26"/>
          <w:szCs w:val="26"/>
        </w:rPr>
      </w:pPr>
    </w:p>
    <w:p w14:paraId="310FDFEC" w14:textId="77777777" w:rsidR="00763949" w:rsidRDefault="00763949">
      <w:pPr>
        <w:widowControl/>
        <w:tabs>
          <w:tab w:val="right" w:leader="dot" w:pos="7938"/>
        </w:tabs>
        <w:rPr>
          <w:sz w:val="26"/>
          <w:szCs w:val="26"/>
        </w:rPr>
      </w:pPr>
      <w:r>
        <w:rPr>
          <w:i/>
          <w:iCs/>
          <w:color w:val="0000FF"/>
          <w:sz w:val="26"/>
          <w:szCs w:val="26"/>
        </w:rPr>
        <w:t>[Case – cite]</w:t>
      </w:r>
      <w:r>
        <w:rPr>
          <w:sz w:val="26"/>
          <w:szCs w:val="26"/>
        </w:rPr>
        <w:tab/>
      </w:r>
      <w:r>
        <w:rPr>
          <w:color w:val="0000FF"/>
          <w:sz w:val="26"/>
          <w:szCs w:val="26"/>
        </w:rPr>
        <w:t>[page]</w:t>
      </w:r>
    </w:p>
    <w:p w14:paraId="310FDFED" w14:textId="77777777" w:rsidR="00763949" w:rsidRDefault="00763949">
      <w:pPr>
        <w:widowControl/>
        <w:rPr>
          <w:b/>
          <w:bCs/>
          <w:sz w:val="26"/>
          <w:szCs w:val="26"/>
        </w:rPr>
      </w:pPr>
      <w:r>
        <w:rPr>
          <w:i/>
          <w:iCs/>
          <w:color w:val="0000FF"/>
          <w:sz w:val="26"/>
          <w:szCs w:val="26"/>
        </w:rPr>
        <w:tab/>
      </w:r>
      <w:r>
        <w:rPr>
          <w:b/>
          <w:bCs/>
          <w:sz w:val="26"/>
          <w:szCs w:val="26"/>
        </w:rPr>
        <w:tab/>
      </w:r>
      <w:r>
        <w:rPr>
          <w:b/>
          <w:bCs/>
          <w:sz w:val="26"/>
          <w:szCs w:val="26"/>
        </w:rPr>
        <w:tab/>
      </w:r>
    </w:p>
    <w:p w14:paraId="310FDFEE" w14:textId="77777777" w:rsidR="00763949" w:rsidRDefault="00763949">
      <w:pPr>
        <w:widowControl/>
        <w:rPr>
          <w:b/>
          <w:bCs/>
          <w:sz w:val="26"/>
          <w:szCs w:val="26"/>
        </w:rPr>
      </w:pPr>
      <w:r>
        <w:rPr>
          <w:b/>
          <w:bCs/>
          <w:sz w:val="26"/>
          <w:szCs w:val="26"/>
        </w:rPr>
        <w:tab/>
        <w:t>CONSTITUTIONS</w:t>
      </w:r>
    </w:p>
    <w:p w14:paraId="310FDFEF" w14:textId="77777777" w:rsidR="00763949" w:rsidRDefault="00763949">
      <w:pPr>
        <w:widowControl/>
        <w:rPr>
          <w:b/>
          <w:bCs/>
          <w:sz w:val="26"/>
          <w:szCs w:val="26"/>
        </w:rPr>
      </w:pPr>
    </w:p>
    <w:p w14:paraId="310FDFF0" w14:textId="77777777" w:rsidR="00763949" w:rsidRDefault="00763949">
      <w:pPr>
        <w:widowControl/>
        <w:ind w:left="2880" w:hanging="2880"/>
        <w:rPr>
          <w:b/>
          <w:bCs/>
          <w:sz w:val="26"/>
          <w:szCs w:val="26"/>
        </w:rPr>
      </w:pPr>
      <w:r>
        <w:rPr>
          <w:sz w:val="26"/>
          <w:szCs w:val="26"/>
        </w:rPr>
        <w:t xml:space="preserve">United States Constitution </w:t>
      </w:r>
      <w:r>
        <w:rPr>
          <w:sz w:val="26"/>
          <w:szCs w:val="26"/>
        </w:rPr>
        <w:tab/>
      </w:r>
    </w:p>
    <w:p w14:paraId="310FDFF1" w14:textId="77777777" w:rsidR="00763949" w:rsidRDefault="00763949">
      <w:pPr>
        <w:widowControl/>
        <w:tabs>
          <w:tab w:val="right" w:leader="dot" w:pos="7938"/>
        </w:tabs>
        <w:rPr>
          <w:b/>
          <w:bCs/>
          <w:sz w:val="26"/>
          <w:szCs w:val="26"/>
        </w:rPr>
      </w:pPr>
      <w:r>
        <w:rPr>
          <w:i/>
          <w:iCs/>
          <w:color w:val="0000FF"/>
          <w:sz w:val="26"/>
          <w:szCs w:val="26"/>
        </w:rPr>
        <w:t>[Section or amendment]</w:t>
      </w:r>
      <w:r>
        <w:rPr>
          <w:sz w:val="26"/>
          <w:szCs w:val="26"/>
        </w:rPr>
        <w:tab/>
      </w:r>
      <w:r>
        <w:rPr>
          <w:color w:val="0000FF"/>
          <w:sz w:val="26"/>
          <w:szCs w:val="26"/>
        </w:rPr>
        <w:t>[page]</w:t>
      </w:r>
    </w:p>
    <w:p w14:paraId="310FDFF2" w14:textId="77777777" w:rsidR="00763949" w:rsidRDefault="00763949">
      <w:pPr>
        <w:widowControl/>
        <w:rPr>
          <w:b/>
          <w:bCs/>
          <w:sz w:val="26"/>
          <w:szCs w:val="26"/>
        </w:rPr>
      </w:pPr>
    </w:p>
    <w:p w14:paraId="310FDFF3" w14:textId="77777777" w:rsidR="00763949" w:rsidRDefault="00763949">
      <w:pPr>
        <w:widowControl/>
        <w:rPr>
          <w:b/>
          <w:bCs/>
          <w:sz w:val="26"/>
          <w:szCs w:val="26"/>
        </w:rPr>
      </w:pPr>
      <w:r>
        <w:rPr>
          <w:b/>
          <w:bCs/>
          <w:sz w:val="26"/>
          <w:szCs w:val="26"/>
        </w:rPr>
        <w:tab/>
        <w:t>STATUTES</w:t>
      </w:r>
    </w:p>
    <w:p w14:paraId="310FDFF4" w14:textId="77777777" w:rsidR="00763949" w:rsidRDefault="00763949">
      <w:pPr>
        <w:widowControl/>
        <w:rPr>
          <w:b/>
          <w:bCs/>
          <w:sz w:val="26"/>
          <w:szCs w:val="26"/>
        </w:rPr>
      </w:pPr>
    </w:p>
    <w:p w14:paraId="310FDFF5" w14:textId="77777777" w:rsidR="00763949" w:rsidRDefault="00763949">
      <w:pPr>
        <w:widowControl/>
        <w:ind w:left="1440" w:hanging="1440"/>
        <w:rPr>
          <w:b/>
          <w:bCs/>
          <w:sz w:val="26"/>
          <w:szCs w:val="26"/>
        </w:rPr>
      </w:pPr>
      <w:r>
        <w:rPr>
          <w:sz w:val="26"/>
          <w:szCs w:val="26"/>
        </w:rPr>
        <w:t xml:space="preserve">Penal Code </w:t>
      </w:r>
      <w:r>
        <w:rPr>
          <w:sz w:val="26"/>
          <w:szCs w:val="26"/>
        </w:rPr>
        <w:tab/>
      </w:r>
    </w:p>
    <w:p w14:paraId="310FDFF7" w14:textId="77777777" w:rsidR="00763949" w:rsidRDefault="00763949">
      <w:pPr>
        <w:widowControl/>
        <w:tabs>
          <w:tab w:val="right" w:leader="dot" w:pos="7920"/>
        </w:tabs>
        <w:rPr>
          <w:color w:val="0000FF"/>
          <w:sz w:val="26"/>
          <w:szCs w:val="26"/>
        </w:rPr>
      </w:pPr>
      <w:r>
        <w:rPr>
          <w:i/>
          <w:iCs/>
          <w:color w:val="0000FF"/>
          <w:sz w:val="26"/>
          <w:szCs w:val="26"/>
        </w:rPr>
        <w:t>[Section number]</w:t>
      </w:r>
      <w:r>
        <w:rPr>
          <w:sz w:val="26"/>
          <w:szCs w:val="26"/>
        </w:rPr>
        <w:tab/>
      </w:r>
      <w:r>
        <w:rPr>
          <w:color w:val="0000FF"/>
          <w:sz w:val="26"/>
          <w:szCs w:val="26"/>
        </w:rPr>
        <w:t>[page]</w:t>
      </w:r>
    </w:p>
    <w:p w14:paraId="310FDFF8" w14:textId="77777777" w:rsidR="00763949" w:rsidRDefault="00763949">
      <w:pPr>
        <w:widowControl/>
        <w:tabs>
          <w:tab w:val="left" w:pos="0"/>
        </w:tabs>
        <w:rPr>
          <w:b/>
          <w:bCs/>
          <w:sz w:val="26"/>
          <w:szCs w:val="26"/>
        </w:rPr>
      </w:pPr>
    </w:p>
    <w:p w14:paraId="310FDFF9" w14:textId="77777777" w:rsidR="00763949" w:rsidRDefault="00763949">
      <w:pPr>
        <w:widowControl/>
        <w:tabs>
          <w:tab w:val="left" w:pos="0"/>
        </w:tabs>
        <w:rPr>
          <w:b/>
          <w:bCs/>
          <w:sz w:val="26"/>
          <w:szCs w:val="26"/>
        </w:rPr>
      </w:pPr>
      <w:r>
        <w:rPr>
          <w:b/>
          <w:bCs/>
          <w:sz w:val="26"/>
          <w:szCs w:val="26"/>
        </w:rPr>
        <w:tab/>
        <w:t>COURT RULES</w:t>
      </w:r>
    </w:p>
    <w:p w14:paraId="310FDFFA" w14:textId="77777777" w:rsidR="00763949" w:rsidRDefault="00763949">
      <w:pPr>
        <w:widowControl/>
        <w:tabs>
          <w:tab w:val="left" w:pos="0"/>
        </w:tabs>
        <w:rPr>
          <w:b/>
          <w:bCs/>
          <w:sz w:val="26"/>
          <w:szCs w:val="26"/>
        </w:rPr>
      </w:pPr>
      <w:r>
        <w:rPr>
          <w:b/>
          <w:bCs/>
          <w:sz w:val="26"/>
          <w:szCs w:val="26"/>
        </w:rPr>
        <w:tab/>
      </w:r>
    </w:p>
    <w:p w14:paraId="310FDFFB" w14:textId="77777777" w:rsidR="00763949" w:rsidRDefault="00763949">
      <w:pPr>
        <w:widowControl/>
        <w:tabs>
          <w:tab w:val="left" w:pos="0"/>
        </w:tabs>
        <w:ind w:left="2880" w:hanging="2880"/>
        <w:rPr>
          <w:b/>
          <w:bCs/>
          <w:sz w:val="26"/>
          <w:szCs w:val="26"/>
        </w:rPr>
      </w:pPr>
      <w:r>
        <w:rPr>
          <w:sz w:val="26"/>
          <w:szCs w:val="26"/>
        </w:rPr>
        <w:t xml:space="preserve">California Rules of Court </w:t>
      </w:r>
      <w:r>
        <w:rPr>
          <w:sz w:val="26"/>
          <w:szCs w:val="26"/>
        </w:rPr>
        <w:tab/>
      </w:r>
    </w:p>
    <w:p w14:paraId="310FDFFC" w14:textId="77777777" w:rsidR="00763949" w:rsidRDefault="00763949">
      <w:pPr>
        <w:widowControl/>
        <w:tabs>
          <w:tab w:val="right" w:leader="dot" w:pos="7920"/>
        </w:tabs>
        <w:rPr>
          <w:color w:val="0000FF"/>
          <w:sz w:val="26"/>
          <w:szCs w:val="26"/>
        </w:rPr>
      </w:pPr>
      <w:r>
        <w:rPr>
          <w:i/>
          <w:iCs/>
          <w:color w:val="0000FF"/>
          <w:sz w:val="26"/>
          <w:szCs w:val="26"/>
        </w:rPr>
        <w:t>[Rule number]</w:t>
      </w:r>
      <w:r>
        <w:rPr>
          <w:sz w:val="26"/>
          <w:szCs w:val="26"/>
        </w:rPr>
        <w:tab/>
      </w:r>
      <w:r>
        <w:rPr>
          <w:color w:val="0000FF"/>
          <w:sz w:val="26"/>
          <w:szCs w:val="26"/>
        </w:rPr>
        <w:t>[page]</w:t>
      </w:r>
    </w:p>
    <w:p w14:paraId="310FDFFD" w14:textId="77777777" w:rsidR="00763949" w:rsidRDefault="00763949">
      <w:pPr>
        <w:widowControl/>
        <w:tabs>
          <w:tab w:val="left" w:pos="0"/>
        </w:tabs>
        <w:rPr>
          <w:b/>
          <w:bCs/>
          <w:sz w:val="26"/>
          <w:szCs w:val="26"/>
        </w:rPr>
      </w:pPr>
    </w:p>
    <w:p w14:paraId="310FDFFE" w14:textId="77777777" w:rsidR="00763949" w:rsidRDefault="00763949">
      <w:pPr>
        <w:widowControl/>
        <w:tabs>
          <w:tab w:val="left" w:pos="0"/>
        </w:tabs>
        <w:rPr>
          <w:b/>
          <w:bCs/>
          <w:sz w:val="26"/>
          <w:szCs w:val="26"/>
        </w:rPr>
      </w:pPr>
      <w:r>
        <w:rPr>
          <w:b/>
          <w:bCs/>
          <w:sz w:val="26"/>
          <w:szCs w:val="26"/>
        </w:rPr>
        <w:tab/>
        <w:t>OTHER AUTHORITIES</w:t>
      </w:r>
    </w:p>
    <w:p w14:paraId="310FDFFF" w14:textId="77777777" w:rsidR="00763949" w:rsidRDefault="00763949">
      <w:pPr>
        <w:widowControl/>
        <w:tabs>
          <w:tab w:val="left" w:pos="0"/>
        </w:tabs>
        <w:rPr>
          <w:i/>
          <w:iCs/>
          <w:sz w:val="26"/>
          <w:szCs w:val="26"/>
        </w:rPr>
      </w:pPr>
    </w:p>
    <w:p w14:paraId="310FE000" w14:textId="77777777" w:rsidR="00763949" w:rsidRDefault="00763949">
      <w:pPr>
        <w:widowControl/>
        <w:tabs>
          <w:tab w:val="right" w:leader="dot" w:pos="7920"/>
        </w:tabs>
        <w:rPr>
          <w:color w:val="0000FF"/>
          <w:sz w:val="26"/>
          <w:szCs w:val="26"/>
        </w:rPr>
      </w:pPr>
      <w:r>
        <w:rPr>
          <w:i/>
          <w:iCs/>
          <w:color w:val="0000FF"/>
          <w:sz w:val="26"/>
          <w:szCs w:val="26"/>
        </w:rPr>
        <w:t>[Citations]</w:t>
      </w:r>
      <w:r>
        <w:rPr>
          <w:sz w:val="26"/>
          <w:szCs w:val="26"/>
        </w:rPr>
        <w:tab/>
      </w:r>
      <w:r>
        <w:rPr>
          <w:color w:val="0000FF"/>
          <w:sz w:val="26"/>
          <w:szCs w:val="26"/>
        </w:rPr>
        <w:t>[page]</w:t>
      </w:r>
    </w:p>
    <w:p w14:paraId="310FE001" w14:textId="77777777" w:rsidR="00763949" w:rsidRDefault="00763949">
      <w:pPr>
        <w:widowControl/>
        <w:tabs>
          <w:tab w:val="left" w:pos="0"/>
        </w:tabs>
        <w:rPr>
          <w:b/>
          <w:bCs/>
          <w:i/>
          <w:iCs/>
          <w:sz w:val="26"/>
          <w:szCs w:val="26"/>
        </w:rPr>
      </w:pPr>
    </w:p>
    <w:p w14:paraId="530E2B46" w14:textId="77777777" w:rsidR="00474F8E" w:rsidRDefault="00474F8E">
      <w:pPr>
        <w:widowControl/>
        <w:autoSpaceDE/>
        <w:autoSpaceDN/>
        <w:adjustRightInd/>
        <w:spacing w:after="200" w:line="276" w:lineRule="auto"/>
        <w:rPr>
          <w:b/>
          <w:bCs/>
          <w:sz w:val="26"/>
          <w:szCs w:val="26"/>
        </w:rPr>
      </w:pPr>
      <w:r>
        <w:rPr>
          <w:b/>
          <w:bCs/>
          <w:sz w:val="26"/>
          <w:szCs w:val="26"/>
        </w:rPr>
        <w:br w:type="page"/>
      </w:r>
    </w:p>
    <w:p w14:paraId="310FE003" w14:textId="3289299D" w:rsidR="00763949" w:rsidRDefault="00763949" w:rsidP="00BF1094">
      <w:pPr>
        <w:widowControl/>
        <w:tabs>
          <w:tab w:val="left" w:pos="0"/>
        </w:tabs>
        <w:spacing w:line="360" w:lineRule="auto"/>
        <w:jc w:val="center"/>
        <w:rPr>
          <w:b/>
          <w:bCs/>
          <w:sz w:val="26"/>
          <w:szCs w:val="26"/>
        </w:rPr>
      </w:pPr>
      <w:r>
        <w:rPr>
          <w:b/>
          <w:bCs/>
          <w:sz w:val="26"/>
          <w:szCs w:val="26"/>
        </w:rPr>
        <w:lastRenderedPageBreak/>
        <w:t>IN THE COURT OF APPEAL OF THE STATE OF CALIFORNIA</w:t>
      </w:r>
    </w:p>
    <w:p w14:paraId="310FE004" w14:textId="77777777" w:rsidR="00763949" w:rsidRDefault="00763949" w:rsidP="00BF1094">
      <w:pPr>
        <w:widowControl/>
        <w:tabs>
          <w:tab w:val="left" w:pos="0"/>
        </w:tabs>
        <w:spacing w:line="360" w:lineRule="auto"/>
        <w:jc w:val="center"/>
        <w:rPr>
          <w:b/>
          <w:bCs/>
          <w:sz w:val="26"/>
          <w:szCs w:val="26"/>
        </w:rPr>
      </w:pPr>
      <w:r>
        <w:rPr>
          <w:b/>
          <w:bCs/>
          <w:sz w:val="26"/>
          <w:szCs w:val="26"/>
        </w:rPr>
        <w:t>FOURTH APPELLATE DISTRICT</w:t>
      </w:r>
    </w:p>
    <w:p w14:paraId="310FE005" w14:textId="77777777" w:rsidR="00763949" w:rsidRDefault="00763949" w:rsidP="00BF1094">
      <w:pPr>
        <w:widowControl/>
        <w:tabs>
          <w:tab w:val="left" w:pos="0"/>
        </w:tabs>
        <w:spacing w:line="360" w:lineRule="auto"/>
        <w:jc w:val="center"/>
        <w:rPr>
          <w:b/>
          <w:bCs/>
          <w:color w:val="0000FF"/>
          <w:sz w:val="26"/>
          <w:szCs w:val="26"/>
        </w:rPr>
      </w:pPr>
      <w:r>
        <w:rPr>
          <w:b/>
          <w:bCs/>
          <w:sz w:val="26"/>
          <w:szCs w:val="26"/>
        </w:rPr>
        <w:t xml:space="preserve">DIVISION </w:t>
      </w:r>
      <w:r>
        <w:rPr>
          <w:b/>
          <w:bCs/>
          <w:i/>
          <w:iCs/>
          <w:color w:val="0000FF"/>
          <w:sz w:val="26"/>
          <w:szCs w:val="26"/>
        </w:rPr>
        <w:t>[NUMBER]</w:t>
      </w:r>
    </w:p>
    <w:p w14:paraId="310FE006" w14:textId="77777777" w:rsidR="00763949" w:rsidRDefault="00763949">
      <w:pPr>
        <w:widowControl/>
        <w:tabs>
          <w:tab w:val="left" w:pos="0"/>
        </w:tabs>
        <w:jc w:val="center"/>
        <w:rPr>
          <w:sz w:val="26"/>
          <w:szCs w:val="26"/>
        </w:rPr>
      </w:pPr>
    </w:p>
    <w:tbl>
      <w:tblPr>
        <w:tblW w:w="0" w:type="auto"/>
        <w:tblInd w:w="110" w:type="dxa"/>
        <w:tblLayout w:type="fixed"/>
        <w:tblCellMar>
          <w:left w:w="110" w:type="dxa"/>
          <w:right w:w="110" w:type="dxa"/>
        </w:tblCellMar>
        <w:tblLook w:val="0000" w:firstRow="0" w:lastRow="0" w:firstColumn="0" w:lastColumn="0" w:noHBand="0" w:noVBand="0"/>
      </w:tblPr>
      <w:tblGrid>
        <w:gridCol w:w="5760"/>
        <w:gridCol w:w="3600"/>
      </w:tblGrid>
      <w:tr w:rsidR="00763949" w14:paraId="310FE015" w14:textId="77777777" w:rsidTr="003A7391">
        <w:trPr>
          <w:cantSplit/>
          <w:trHeight w:val="2223"/>
        </w:trPr>
        <w:tc>
          <w:tcPr>
            <w:tcW w:w="5760" w:type="dxa"/>
            <w:tcBorders>
              <w:top w:val="nil"/>
              <w:left w:val="nil"/>
              <w:bottom w:val="single" w:sz="6" w:space="0" w:color="000000"/>
              <w:right w:val="nil"/>
            </w:tcBorders>
          </w:tcPr>
          <w:p w14:paraId="310FE007" w14:textId="77777777" w:rsidR="00763949" w:rsidRDefault="00763949">
            <w:pPr>
              <w:widowControl/>
              <w:tabs>
                <w:tab w:val="left" w:pos="0"/>
              </w:tabs>
              <w:spacing w:before="120"/>
              <w:rPr>
                <w:sz w:val="26"/>
                <w:szCs w:val="26"/>
              </w:rPr>
            </w:pPr>
            <w:r>
              <w:rPr>
                <w:sz w:val="26"/>
                <w:szCs w:val="26"/>
              </w:rPr>
              <w:t>THE PEOPLE OF THE STATE OF CALIFORNIA,</w:t>
            </w:r>
          </w:p>
          <w:p w14:paraId="310FE008" w14:textId="77777777" w:rsidR="00763949" w:rsidRDefault="00763949">
            <w:pPr>
              <w:widowControl/>
              <w:tabs>
                <w:tab w:val="left" w:pos="0"/>
              </w:tabs>
              <w:rPr>
                <w:sz w:val="26"/>
                <w:szCs w:val="26"/>
              </w:rPr>
            </w:pPr>
            <w:r>
              <w:rPr>
                <w:sz w:val="26"/>
                <w:szCs w:val="26"/>
              </w:rPr>
              <w:t>Plaintiff and Respondent,</w:t>
            </w:r>
          </w:p>
          <w:p w14:paraId="310FE009" w14:textId="77777777" w:rsidR="00763949" w:rsidRDefault="00763949">
            <w:pPr>
              <w:widowControl/>
              <w:tabs>
                <w:tab w:val="left" w:pos="0"/>
              </w:tabs>
              <w:rPr>
                <w:sz w:val="26"/>
                <w:szCs w:val="26"/>
              </w:rPr>
            </w:pPr>
          </w:p>
          <w:p w14:paraId="310FE00A" w14:textId="77777777" w:rsidR="00763949" w:rsidRDefault="00763949">
            <w:pPr>
              <w:widowControl/>
              <w:tabs>
                <w:tab w:val="left" w:pos="0"/>
              </w:tabs>
              <w:rPr>
                <w:sz w:val="26"/>
                <w:szCs w:val="26"/>
              </w:rPr>
            </w:pPr>
            <w:r>
              <w:rPr>
                <w:sz w:val="26"/>
                <w:szCs w:val="26"/>
              </w:rPr>
              <w:t xml:space="preserve">v.  </w:t>
            </w:r>
          </w:p>
          <w:p w14:paraId="310FE00B" w14:textId="77777777" w:rsidR="00763949" w:rsidRDefault="00763949">
            <w:pPr>
              <w:widowControl/>
              <w:tabs>
                <w:tab w:val="left" w:pos="0"/>
              </w:tabs>
              <w:rPr>
                <w:sz w:val="26"/>
                <w:szCs w:val="26"/>
              </w:rPr>
            </w:pPr>
          </w:p>
          <w:p w14:paraId="0318F23A" w14:textId="34FDBCA6" w:rsidR="008126E2" w:rsidRPr="00F64062" w:rsidRDefault="00F64062" w:rsidP="00BF1094">
            <w:pPr>
              <w:widowControl/>
              <w:tabs>
                <w:tab w:val="left" w:pos="0"/>
              </w:tabs>
              <w:rPr>
                <w:rStyle w:val="QuickFormat1"/>
                <w:i w:val="0"/>
                <w:iCs w:val="0"/>
                <w:color w:val="auto"/>
              </w:rPr>
            </w:pPr>
            <w:r>
              <w:rPr>
                <w:rStyle w:val="QuickFormat1"/>
              </w:rPr>
              <w:t>[APPELLANT’S NAME]</w:t>
            </w:r>
            <w:r>
              <w:rPr>
                <w:sz w:val="26"/>
                <w:szCs w:val="26"/>
              </w:rPr>
              <w:t>,</w:t>
            </w:r>
          </w:p>
          <w:p w14:paraId="310FE00D" w14:textId="646B4A94" w:rsidR="00763949" w:rsidRDefault="00763949" w:rsidP="00BF1094">
            <w:pPr>
              <w:widowControl/>
              <w:tabs>
                <w:tab w:val="left" w:pos="0"/>
              </w:tabs>
              <w:rPr>
                <w:sz w:val="26"/>
                <w:szCs w:val="26"/>
              </w:rPr>
            </w:pPr>
            <w:r>
              <w:rPr>
                <w:sz w:val="26"/>
                <w:szCs w:val="26"/>
              </w:rPr>
              <w:t>Defendant and Appellant.</w:t>
            </w:r>
          </w:p>
        </w:tc>
        <w:tc>
          <w:tcPr>
            <w:tcW w:w="3600" w:type="dxa"/>
            <w:tcBorders>
              <w:top w:val="nil"/>
              <w:left w:val="single" w:sz="6" w:space="0" w:color="000000"/>
              <w:bottom w:val="nil"/>
              <w:right w:val="nil"/>
            </w:tcBorders>
          </w:tcPr>
          <w:p w14:paraId="310FE00E" w14:textId="77777777" w:rsidR="00763949" w:rsidRDefault="00763949">
            <w:pPr>
              <w:widowControl/>
              <w:tabs>
                <w:tab w:val="left" w:pos="0"/>
              </w:tabs>
              <w:spacing w:before="120"/>
              <w:rPr>
                <w:sz w:val="26"/>
                <w:szCs w:val="26"/>
              </w:rPr>
            </w:pPr>
          </w:p>
          <w:p w14:paraId="310FE00F" w14:textId="77777777" w:rsidR="00763949" w:rsidRDefault="00763949">
            <w:pPr>
              <w:widowControl/>
              <w:tabs>
                <w:tab w:val="left" w:pos="0"/>
              </w:tabs>
              <w:rPr>
                <w:sz w:val="26"/>
                <w:szCs w:val="26"/>
              </w:rPr>
            </w:pPr>
            <w:r>
              <w:rPr>
                <w:sz w:val="26"/>
                <w:szCs w:val="26"/>
              </w:rPr>
              <w:t>Court of Appeal</w:t>
            </w:r>
          </w:p>
          <w:p w14:paraId="310FE010" w14:textId="77777777" w:rsidR="00763949" w:rsidRDefault="00763949">
            <w:pPr>
              <w:widowControl/>
              <w:tabs>
                <w:tab w:val="left" w:pos="0"/>
              </w:tabs>
              <w:rPr>
                <w:sz w:val="26"/>
                <w:szCs w:val="26"/>
              </w:rPr>
            </w:pPr>
            <w:r>
              <w:rPr>
                <w:sz w:val="26"/>
                <w:szCs w:val="26"/>
              </w:rPr>
              <w:t xml:space="preserve">No. </w:t>
            </w:r>
            <w:r>
              <w:rPr>
                <w:i/>
                <w:iCs/>
                <w:color w:val="0000D6"/>
                <w:sz w:val="26"/>
                <w:szCs w:val="26"/>
              </w:rPr>
              <w:t>[number]</w:t>
            </w:r>
          </w:p>
          <w:p w14:paraId="310FE011" w14:textId="77777777" w:rsidR="00763949" w:rsidRDefault="00763949">
            <w:pPr>
              <w:widowControl/>
              <w:tabs>
                <w:tab w:val="left" w:pos="0"/>
              </w:tabs>
              <w:rPr>
                <w:sz w:val="26"/>
                <w:szCs w:val="26"/>
              </w:rPr>
            </w:pPr>
          </w:p>
          <w:p w14:paraId="310FE012" w14:textId="77777777" w:rsidR="00763949" w:rsidRDefault="00763949">
            <w:pPr>
              <w:widowControl/>
              <w:tabs>
                <w:tab w:val="left" w:pos="0"/>
              </w:tabs>
              <w:rPr>
                <w:sz w:val="26"/>
                <w:szCs w:val="26"/>
              </w:rPr>
            </w:pPr>
            <w:r>
              <w:rPr>
                <w:sz w:val="26"/>
                <w:szCs w:val="26"/>
              </w:rPr>
              <w:t>Superior Court</w:t>
            </w:r>
          </w:p>
          <w:p w14:paraId="310FE013" w14:textId="77777777" w:rsidR="00763949" w:rsidRDefault="00763949">
            <w:pPr>
              <w:widowControl/>
              <w:tabs>
                <w:tab w:val="left" w:pos="0"/>
              </w:tabs>
              <w:rPr>
                <w:sz w:val="26"/>
                <w:szCs w:val="26"/>
              </w:rPr>
            </w:pPr>
            <w:r>
              <w:rPr>
                <w:sz w:val="26"/>
                <w:szCs w:val="26"/>
              </w:rPr>
              <w:t xml:space="preserve">No. </w:t>
            </w:r>
            <w:r>
              <w:rPr>
                <w:i/>
                <w:iCs/>
                <w:color w:val="0000D6"/>
                <w:sz w:val="26"/>
                <w:szCs w:val="26"/>
              </w:rPr>
              <w:t>[number]</w:t>
            </w:r>
          </w:p>
          <w:p w14:paraId="310FE014" w14:textId="77777777" w:rsidR="00763949" w:rsidRDefault="00763949">
            <w:pPr>
              <w:widowControl/>
              <w:tabs>
                <w:tab w:val="left" w:pos="0"/>
              </w:tabs>
              <w:spacing w:after="38"/>
              <w:rPr>
                <w:sz w:val="26"/>
                <w:szCs w:val="26"/>
              </w:rPr>
            </w:pPr>
          </w:p>
        </w:tc>
      </w:tr>
    </w:tbl>
    <w:p w14:paraId="310FE016" w14:textId="77777777" w:rsidR="00763949" w:rsidRDefault="00763949">
      <w:pPr>
        <w:widowControl/>
        <w:tabs>
          <w:tab w:val="left" w:pos="0"/>
        </w:tabs>
        <w:jc w:val="center"/>
        <w:rPr>
          <w:sz w:val="26"/>
          <w:szCs w:val="26"/>
        </w:rPr>
      </w:pPr>
    </w:p>
    <w:p w14:paraId="310FE017" w14:textId="77777777" w:rsidR="00763949" w:rsidRDefault="00763949" w:rsidP="003665B6">
      <w:pPr>
        <w:widowControl/>
        <w:tabs>
          <w:tab w:val="left" w:pos="0"/>
        </w:tabs>
        <w:spacing w:line="360" w:lineRule="auto"/>
        <w:jc w:val="center"/>
        <w:rPr>
          <w:b/>
          <w:bCs/>
          <w:sz w:val="26"/>
          <w:szCs w:val="26"/>
        </w:rPr>
      </w:pPr>
      <w:r>
        <w:rPr>
          <w:b/>
          <w:bCs/>
          <w:sz w:val="26"/>
          <w:szCs w:val="26"/>
        </w:rPr>
        <w:t xml:space="preserve">APPEAL FROM THE SUPERIOR COURT OF </w:t>
      </w:r>
    </w:p>
    <w:p w14:paraId="310FE018" w14:textId="77777777" w:rsidR="00763949" w:rsidRDefault="00743414" w:rsidP="003665B6">
      <w:pPr>
        <w:widowControl/>
        <w:tabs>
          <w:tab w:val="left" w:pos="0"/>
        </w:tabs>
        <w:spacing w:line="360" w:lineRule="auto"/>
        <w:jc w:val="center"/>
        <w:rPr>
          <w:i/>
          <w:iCs/>
          <w:sz w:val="26"/>
          <w:szCs w:val="26"/>
        </w:rPr>
      </w:pPr>
      <w:r w:rsidRPr="008126E2">
        <w:rPr>
          <w:b/>
          <w:bCs/>
          <w:i/>
          <w:iCs/>
          <w:color w:val="0000D6"/>
          <w:sz w:val="26"/>
          <w:szCs w:val="26"/>
        </w:rPr>
        <w:t>[NAME]</w:t>
      </w:r>
      <w:r w:rsidR="00763949">
        <w:rPr>
          <w:b/>
          <w:bCs/>
          <w:i/>
          <w:iCs/>
          <w:sz w:val="26"/>
          <w:szCs w:val="26"/>
        </w:rPr>
        <w:t xml:space="preserve"> </w:t>
      </w:r>
      <w:r w:rsidR="00763949">
        <w:rPr>
          <w:b/>
          <w:bCs/>
          <w:sz w:val="26"/>
          <w:szCs w:val="26"/>
        </w:rPr>
        <w:t>COUNTY</w:t>
      </w:r>
    </w:p>
    <w:p w14:paraId="310FE019" w14:textId="77777777" w:rsidR="00763949" w:rsidRDefault="00763949" w:rsidP="003665B6">
      <w:pPr>
        <w:widowControl/>
        <w:tabs>
          <w:tab w:val="left" w:pos="0"/>
        </w:tabs>
        <w:spacing w:line="360" w:lineRule="auto"/>
        <w:jc w:val="center"/>
        <w:rPr>
          <w:sz w:val="26"/>
          <w:szCs w:val="26"/>
        </w:rPr>
      </w:pPr>
      <w:r>
        <w:rPr>
          <w:sz w:val="26"/>
          <w:szCs w:val="26"/>
        </w:rPr>
        <w:t>Honorable</w:t>
      </w:r>
      <w:r>
        <w:rPr>
          <w:i/>
          <w:iCs/>
          <w:sz w:val="26"/>
          <w:szCs w:val="26"/>
        </w:rPr>
        <w:t xml:space="preserve"> </w:t>
      </w:r>
      <w:r>
        <w:rPr>
          <w:i/>
          <w:iCs/>
          <w:color w:val="0000D6"/>
          <w:sz w:val="26"/>
          <w:szCs w:val="26"/>
        </w:rPr>
        <w:t>[</w:t>
      </w:r>
      <w:r w:rsidR="003665B6">
        <w:rPr>
          <w:i/>
          <w:iCs/>
          <w:color w:val="0000D6"/>
          <w:sz w:val="26"/>
          <w:szCs w:val="26"/>
        </w:rPr>
        <w:t>N</w:t>
      </w:r>
      <w:r>
        <w:rPr>
          <w:i/>
          <w:iCs/>
          <w:color w:val="0000D6"/>
          <w:sz w:val="26"/>
          <w:szCs w:val="26"/>
        </w:rPr>
        <w:t>ame]</w:t>
      </w:r>
      <w:r>
        <w:rPr>
          <w:sz w:val="26"/>
          <w:szCs w:val="26"/>
        </w:rPr>
        <w:t>, Judge</w:t>
      </w:r>
    </w:p>
    <w:p w14:paraId="310FE01C" w14:textId="77777777" w:rsidR="00763949" w:rsidRDefault="00763949" w:rsidP="00113E46">
      <w:pPr>
        <w:widowControl/>
        <w:tabs>
          <w:tab w:val="left" w:pos="0"/>
        </w:tabs>
        <w:jc w:val="center"/>
        <w:rPr>
          <w:b/>
          <w:i/>
          <w:iCs/>
          <w:sz w:val="26"/>
          <w:szCs w:val="26"/>
        </w:rPr>
      </w:pPr>
    </w:p>
    <w:p w14:paraId="602B6AE5" w14:textId="77777777" w:rsidR="008D2B2E" w:rsidRDefault="008D2B2E" w:rsidP="008D2B2E">
      <w:pPr>
        <w:widowControl/>
        <w:tabs>
          <w:tab w:val="left" w:pos="0"/>
        </w:tabs>
        <w:rPr>
          <w:i/>
          <w:iCs/>
          <w:sz w:val="26"/>
          <w:szCs w:val="26"/>
        </w:rPr>
      </w:pPr>
      <w:r>
        <w:rPr>
          <w:noProof/>
        </w:rPr>
        <mc:AlternateContent>
          <mc:Choice Requires="wps">
            <w:drawing>
              <wp:anchor distT="0" distB="0" distL="114300" distR="114300" simplePos="0" relativeHeight="251667456" behindDoc="0" locked="0" layoutInCell="0" allowOverlap="1" wp14:anchorId="250CADFD" wp14:editId="727B8811">
                <wp:simplePos x="0" y="0"/>
                <wp:positionH relativeFrom="margin">
                  <wp:posOffset>0</wp:posOffset>
                </wp:positionH>
                <wp:positionV relativeFrom="paragraph">
                  <wp:posOffset>165100</wp:posOffset>
                </wp:positionV>
                <wp:extent cx="0" cy="0"/>
                <wp:effectExtent l="0" t="0" r="0" b="0"/>
                <wp:wrapNone/>
                <wp:docPr id="165918665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AFBD3" id="Line 8"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3pt" to="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" o:allowincell="f" strokecolor="#020000" strokeweight=".96pt">
                <w10:wrap anchorx="margin"/>
              </v:line>
            </w:pict>
          </mc:Fallback>
        </mc:AlternateContent>
      </w:r>
      <w:r>
        <w:rPr>
          <w:noProof/>
        </w:rPr>
        <mc:AlternateContent>
          <mc:Choice Requires="wps">
            <w:drawing>
              <wp:anchor distT="0" distB="0" distL="114300" distR="114300" simplePos="0" relativeHeight="251668480" behindDoc="0" locked="0" layoutInCell="0" allowOverlap="1" wp14:anchorId="081FE71F" wp14:editId="4AF235F3">
                <wp:simplePos x="0" y="0"/>
                <wp:positionH relativeFrom="margin">
                  <wp:posOffset>914400</wp:posOffset>
                </wp:positionH>
                <wp:positionV relativeFrom="paragraph">
                  <wp:posOffset>165100</wp:posOffset>
                </wp:positionV>
                <wp:extent cx="3200400" cy="0"/>
                <wp:effectExtent l="0" t="0" r="0" b="0"/>
                <wp:wrapNone/>
                <wp:docPr id="151973563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BC6DB" id="Line 9"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in,13pt" to="32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" o:allowincell="f" strokecolor="#020000" strokeweight=".96pt">
                <w10:wrap anchorx="margin"/>
              </v:line>
            </w:pict>
          </mc:Fallback>
        </mc:AlternateContent>
      </w:r>
    </w:p>
    <w:p w14:paraId="7CB0C89A" w14:textId="77777777" w:rsidR="008D2B2E" w:rsidRDefault="008D2B2E" w:rsidP="008D2B2E">
      <w:pPr>
        <w:widowControl/>
        <w:tabs>
          <w:tab w:val="left" w:pos="0"/>
        </w:tabs>
        <w:spacing w:line="2" w:lineRule="exact"/>
        <w:rPr>
          <w:i/>
          <w:iCs/>
          <w:sz w:val="26"/>
          <w:szCs w:val="26"/>
        </w:rPr>
      </w:pPr>
    </w:p>
    <w:p w14:paraId="15EDD5AF" w14:textId="77777777" w:rsidR="008D2B2E" w:rsidRPr="008D2B2E" w:rsidRDefault="008D2B2E" w:rsidP="00113E46">
      <w:pPr>
        <w:widowControl/>
        <w:tabs>
          <w:tab w:val="left" w:pos="0"/>
        </w:tabs>
        <w:jc w:val="center"/>
        <w:rPr>
          <w:b/>
          <w:sz w:val="26"/>
          <w:szCs w:val="26"/>
        </w:rPr>
      </w:pPr>
    </w:p>
    <w:p w14:paraId="310FE01D" w14:textId="77777777" w:rsidR="002714CE" w:rsidRDefault="00113E46" w:rsidP="00113E46">
      <w:pPr>
        <w:widowControl/>
        <w:tabs>
          <w:tab w:val="left" w:pos="0"/>
        </w:tabs>
        <w:jc w:val="center"/>
        <w:rPr>
          <w:b/>
          <w:sz w:val="26"/>
          <w:szCs w:val="26"/>
          <w:lang w:val="en-CA"/>
        </w:rPr>
      </w:pPr>
      <w:r>
        <w:rPr>
          <w:b/>
          <w:sz w:val="26"/>
          <w:szCs w:val="26"/>
          <w:lang w:val="en-CA"/>
        </w:rPr>
        <w:t xml:space="preserve">APPELLANT’S </w:t>
      </w:r>
      <w:r w:rsidR="002714CE">
        <w:rPr>
          <w:b/>
          <w:sz w:val="26"/>
          <w:szCs w:val="26"/>
          <w:lang w:val="en-CA"/>
        </w:rPr>
        <w:t xml:space="preserve">SUPPLEMENTAL </w:t>
      </w:r>
      <w:r w:rsidR="00516DA8" w:rsidRPr="00516DA8">
        <w:rPr>
          <w:b/>
          <w:sz w:val="26"/>
          <w:szCs w:val="26"/>
          <w:lang w:val="en-CA"/>
        </w:rPr>
        <w:t>BRIEF</w:t>
      </w:r>
      <w:r>
        <w:rPr>
          <w:b/>
          <w:sz w:val="26"/>
          <w:szCs w:val="26"/>
          <w:lang w:val="en-CA"/>
        </w:rPr>
        <w:t xml:space="preserve"> UNDER</w:t>
      </w:r>
    </w:p>
    <w:p w14:paraId="310FE01E" w14:textId="77777777" w:rsidR="002714CE" w:rsidRDefault="002714CE" w:rsidP="00113E46">
      <w:pPr>
        <w:widowControl/>
        <w:jc w:val="center"/>
        <w:rPr>
          <w:b/>
          <w:bCs/>
          <w:i/>
          <w:iCs/>
          <w:sz w:val="26"/>
          <w:szCs w:val="26"/>
        </w:rPr>
      </w:pPr>
      <w:r>
        <w:rPr>
          <w:b/>
          <w:bCs/>
          <w:sz w:val="26"/>
          <w:szCs w:val="26"/>
        </w:rPr>
        <w:t>CALIFORNIA RULES OF COURT, RULE 8.200(B)(1)</w:t>
      </w:r>
    </w:p>
    <w:p w14:paraId="310FE01F" w14:textId="77777777" w:rsidR="00763949" w:rsidRDefault="001806CA">
      <w:pPr>
        <w:widowControl/>
        <w:tabs>
          <w:tab w:val="left" w:pos="0"/>
        </w:tabs>
        <w:rPr>
          <w:i/>
          <w:iCs/>
          <w:sz w:val="26"/>
          <w:szCs w:val="26"/>
        </w:rPr>
      </w:pPr>
      <w:r>
        <w:rPr>
          <w:noProof/>
        </w:rPr>
        <mc:AlternateContent>
          <mc:Choice Requires="wps">
            <w:drawing>
              <wp:anchor distT="0" distB="0" distL="114300" distR="114300" simplePos="0" relativeHeight="251664384" behindDoc="0" locked="0" layoutInCell="0" allowOverlap="1" wp14:anchorId="310FE06E" wp14:editId="310FE06F">
                <wp:simplePos x="0" y="0"/>
                <wp:positionH relativeFrom="margin">
                  <wp:posOffset>0</wp:posOffset>
                </wp:positionH>
                <wp:positionV relativeFrom="paragraph">
                  <wp:posOffset>165100</wp:posOffset>
                </wp:positionV>
                <wp:extent cx="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7B103" id="Line 8"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3pt" to="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" o:allowincell="f" strokecolor="#020000" strokeweight=".96pt">
                <w10:wrap anchorx="margin"/>
              </v:line>
            </w:pict>
          </mc:Fallback>
        </mc:AlternateContent>
      </w:r>
      <w:r>
        <w:rPr>
          <w:noProof/>
        </w:rPr>
        <mc:AlternateContent>
          <mc:Choice Requires="wps">
            <w:drawing>
              <wp:anchor distT="0" distB="0" distL="114300" distR="114300" simplePos="0" relativeHeight="251665408" behindDoc="0" locked="0" layoutInCell="0" allowOverlap="1" wp14:anchorId="310FE070" wp14:editId="310FE071">
                <wp:simplePos x="0" y="0"/>
                <wp:positionH relativeFrom="margin">
                  <wp:posOffset>914400</wp:posOffset>
                </wp:positionH>
                <wp:positionV relativeFrom="paragraph">
                  <wp:posOffset>165100</wp:posOffset>
                </wp:positionV>
                <wp:extent cx="320040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30286" id="Line 9"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in,13pt" to="32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" o:allowincell="f" strokecolor="#020000" strokeweight=".96pt">
                <w10:wrap anchorx="margin"/>
              </v:line>
            </w:pict>
          </mc:Fallback>
        </mc:AlternateContent>
      </w:r>
    </w:p>
    <w:p w14:paraId="310FE020" w14:textId="77777777" w:rsidR="00763949" w:rsidRDefault="00763949">
      <w:pPr>
        <w:widowControl/>
        <w:tabs>
          <w:tab w:val="left" w:pos="0"/>
        </w:tabs>
        <w:spacing w:line="2" w:lineRule="exact"/>
        <w:rPr>
          <w:i/>
          <w:iCs/>
          <w:sz w:val="26"/>
          <w:szCs w:val="26"/>
        </w:rPr>
      </w:pPr>
    </w:p>
    <w:p w14:paraId="310FE021" w14:textId="77777777" w:rsidR="00FE3AA8" w:rsidRDefault="00FE3AA8">
      <w:pPr>
        <w:widowControl/>
        <w:tabs>
          <w:tab w:val="left" w:pos="0"/>
        </w:tabs>
        <w:rPr>
          <w:i/>
          <w:iCs/>
          <w:color w:val="0000FF"/>
          <w:sz w:val="26"/>
          <w:szCs w:val="26"/>
        </w:rPr>
      </w:pPr>
    </w:p>
    <w:p w14:paraId="310FE022" w14:textId="77777777" w:rsidR="00FE3AA8" w:rsidRDefault="00FE3AA8" w:rsidP="00FE3AA8">
      <w:pPr>
        <w:widowControl/>
        <w:tabs>
          <w:tab w:val="left" w:pos="0"/>
        </w:tabs>
        <w:jc w:val="center"/>
        <w:rPr>
          <w:b/>
          <w:sz w:val="26"/>
          <w:szCs w:val="26"/>
        </w:rPr>
      </w:pPr>
      <w:r w:rsidRPr="00FE3AA8">
        <w:rPr>
          <w:b/>
          <w:sz w:val="26"/>
          <w:szCs w:val="26"/>
        </w:rPr>
        <w:t>INTRODUCTION</w:t>
      </w:r>
    </w:p>
    <w:p w14:paraId="310FE023" w14:textId="77777777" w:rsidR="00FE3AA8" w:rsidRPr="00FE3AA8" w:rsidRDefault="00FE3AA8" w:rsidP="00FE3AA8">
      <w:pPr>
        <w:widowControl/>
        <w:tabs>
          <w:tab w:val="left" w:pos="0"/>
        </w:tabs>
        <w:jc w:val="center"/>
        <w:rPr>
          <w:b/>
          <w:sz w:val="26"/>
          <w:szCs w:val="26"/>
        </w:rPr>
      </w:pPr>
    </w:p>
    <w:p w14:paraId="310FE024" w14:textId="77777777" w:rsidR="00763949" w:rsidRDefault="00FE3AA8">
      <w:pPr>
        <w:widowControl/>
        <w:tabs>
          <w:tab w:val="left" w:pos="0"/>
        </w:tabs>
        <w:rPr>
          <w:i/>
          <w:iCs/>
          <w:color w:val="0000FF"/>
          <w:sz w:val="26"/>
          <w:szCs w:val="26"/>
        </w:rPr>
      </w:pPr>
      <w:r>
        <w:rPr>
          <w:i/>
          <w:iCs/>
          <w:color w:val="0000FF"/>
          <w:sz w:val="26"/>
          <w:szCs w:val="26"/>
        </w:rPr>
        <w:t>[State the brief is submitted under California Rules of Court, rule 8.200(b)(1), set forth the California Supreme Court’s order transferring the case to the Court of Appeal, and identify the issue for the Court of Appeal’s consideration.]</w:t>
      </w:r>
    </w:p>
    <w:p w14:paraId="310FE025" w14:textId="77777777" w:rsidR="00FE3AA8" w:rsidRDefault="00FE3AA8">
      <w:pPr>
        <w:widowControl/>
        <w:tabs>
          <w:tab w:val="left" w:pos="0"/>
        </w:tabs>
        <w:jc w:val="center"/>
        <w:rPr>
          <w:b/>
          <w:bCs/>
          <w:sz w:val="26"/>
          <w:szCs w:val="26"/>
        </w:rPr>
      </w:pPr>
    </w:p>
    <w:p w14:paraId="310FE026" w14:textId="77777777" w:rsidR="00763949" w:rsidRDefault="00763949">
      <w:pPr>
        <w:widowControl/>
        <w:tabs>
          <w:tab w:val="left" w:pos="0"/>
        </w:tabs>
        <w:jc w:val="center"/>
        <w:rPr>
          <w:sz w:val="26"/>
          <w:szCs w:val="26"/>
        </w:rPr>
      </w:pPr>
      <w:r>
        <w:rPr>
          <w:b/>
          <w:bCs/>
          <w:sz w:val="26"/>
          <w:szCs w:val="26"/>
        </w:rPr>
        <w:t>STATEMENT OF THE CASE</w:t>
      </w:r>
      <w:r>
        <w:rPr>
          <w:b/>
          <w:bCs/>
          <w:sz w:val="26"/>
          <w:szCs w:val="26"/>
        </w:rPr>
        <w:fldChar w:fldCharType="begin"/>
      </w:r>
      <w:r>
        <w:rPr>
          <w:b/>
          <w:bCs/>
          <w:sz w:val="26"/>
          <w:szCs w:val="26"/>
        </w:rPr>
        <w:instrText>c "STATEMENT OF THE CASE"</w:instrText>
      </w:r>
      <w:r>
        <w:rPr>
          <w:b/>
          <w:bCs/>
          <w:sz w:val="26"/>
          <w:szCs w:val="26"/>
        </w:rPr>
        <w:fldChar w:fldCharType="end"/>
      </w:r>
    </w:p>
    <w:p w14:paraId="310FE027" w14:textId="77777777" w:rsidR="00763949" w:rsidRDefault="00763949">
      <w:pPr>
        <w:widowControl/>
        <w:tabs>
          <w:tab w:val="left" w:pos="0"/>
        </w:tabs>
        <w:rPr>
          <w:sz w:val="26"/>
          <w:szCs w:val="26"/>
        </w:rPr>
      </w:pPr>
    </w:p>
    <w:p w14:paraId="310FE028" w14:textId="636305F8" w:rsidR="00720842" w:rsidRDefault="00763949">
      <w:pPr>
        <w:widowControl/>
        <w:tabs>
          <w:tab w:val="left" w:pos="0"/>
        </w:tabs>
        <w:rPr>
          <w:i/>
          <w:iCs/>
          <w:color w:val="0000FF"/>
          <w:sz w:val="26"/>
          <w:szCs w:val="26"/>
        </w:rPr>
      </w:pPr>
      <w:r>
        <w:rPr>
          <w:i/>
          <w:iCs/>
          <w:color w:val="0000FF"/>
          <w:sz w:val="26"/>
          <w:szCs w:val="26"/>
        </w:rPr>
        <w:t>[</w:t>
      </w:r>
      <w:r w:rsidR="001E4433">
        <w:rPr>
          <w:i/>
          <w:iCs/>
          <w:color w:val="0000FF"/>
          <w:sz w:val="26"/>
          <w:szCs w:val="26"/>
        </w:rPr>
        <w:t>See California Rules of Court, rule 8.204(a)(1)(C) and ADI Manual, chapter 5, §5.2.6.</w:t>
      </w:r>
      <w:r w:rsidR="00FE3AA8">
        <w:rPr>
          <w:i/>
          <w:iCs/>
          <w:color w:val="0000FF"/>
          <w:sz w:val="26"/>
          <w:szCs w:val="26"/>
        </w:rPr>
        <w:t xml:space="preserve"> </w:t>
      </w:r>
      <w:r w:rsidR="001E4433">
        <w:rPr>
          <w:i/>
          <w:iCs/>
          <w:color w:val="0000FF"/>
          <w:sz w:val="26"/>
          <w:szCs w:val="26"/>
        </w:rPr>
        <w:t>If</w:t>
      </w:r>
      <w:r w:rsidR="00FE3AA8">
        <w:rPr>
          <w:i/>
          <w:iCs/>
          <w:color w:val="0000FF"/>
          <w:sz w:val="26"/>
          <w:szCs w:val="26"/>
        </w:rPr>
        <w:t xml:space="preserve"> necessary,</w:t>
      </w:r>
      <w:r w:rsidR="003C0FD5">
        <w:rPr>
          <w:i/>
          <w:iCs/>
          <w:color w:val="0000FF"/>
          <w:sz w:val="26"/>
          <w:szCs w:val="26"/>
        </w:rPr>
        <w:t xml:space="preserve"> </w:t>
      </w:r>
      <w:r w:rsidR="001A7249">
        <w:rPr>
          <w:i/>
          <w:iCs/>
          <w:color w:val="0000FF"/>
          <w:sz w:val="26"/>
          <w:szCs w:val="26"/>
        </w:rPr>
        <w:t>include the pertinent events leading to the order transferring the case to the Court of Appeal.]</w:t>
      </w:r>
    </w:p>
    <w:p w14:paraId="310FE029" w14:textId="77777777" w:rsidR="00720842" w:rsidRDefault="00720842">
      <w:pPr>
        <w:widowControl/>
        <w:autoSpaceDE/>
        <w:autoSpaceDN/>
        <w:adjustRightInd/>
        <w:spacing w:after="200" w:line="276" w:lineRule="auto"/>
        <w:rPr>
          <w:i/>
          <w:iCs/>
          <w:color w:val="0000FF"/>
          <w:sz w:val="26"/>
          <w:szCs w:val="26"/>
        </w:rPr>
      </w:pPr>
      <w:r>
        <w:rPr>
          <w:i/>
          <w:iCs/>
          <w:color w:val="0000FF"/>
          <w:sz w:val="26"/>
          <w:szCs w:val="26"/>
        </w:rPr>
        <w:br w:type="page"/>
      </w:r>
    </w:p>
    <w:p w14:paraId="310FE02B" w14:textId="77777777" w:rsidR="00763949" w:rsidRDefault="00763949">
      <w:pPr>
        <w:widowControl/>
        <w:tabs>
          <w:tab w:val="left" w:pos="0"/>
        </w:tabs>
        <w:jc w:val="center"/>
        <w:rPr>
          <w:sz w:val="26"/>
          <w:szCs w:val="26"/>
        </w:rPr>
      </w:pPr>
      <w:r>
        <w:rPr>
          <w:b/>
          <w:bCs/>
          <w:sz w:val="26"/>
          <w:szCs w:val="26"/>
        </w:rPr>
        <w:lastRenderedPageBreak/>
        <w:t>STATEMENT OF FACTS</w:t>
      </w:r>
    </w:p>
    <w:p w14:paraId="310FE02C" w14:textId="77777777" w:rsidR="00763949" w:rsidRDefault="00763949">
      <w:pPr>
        <w:widowControl/>
        <w:tabs>
          <w:tab w:val="left" w:pos="0"/>
        </w:tabs>
        <w:rPr>
          <w:sz w:val="26"/>
          <w:szCs w:val="26"/>
        </w:rPr>
      </w:pPr>
      <w:r>
        <w:rPr>
          <w:sz w:val="26"/>
          <w:szCs w:val="26"/>
        </w:rPr>
        <w:tab/>
      </w:r>
    </w:p>
    <w:p w14:paraId="310FE02D" w14:textId="0EF0BB79" w:rsidR="00763949" w:rsidRDefault="00C77E4E">
      <w:pPr>
        <w:widowControl/>
        <w:tabs>
          <w:tab w:val="left" w:pos="0"/>
        </w:tabs>
        <w:rPr>
          <w:sz w:val="26"/>
          <w:szCs w:val="26"/>
        </w:rPr>
      </w:pPr>
      <w:r>
        <w:rPr>
          <w:i/>
          <w:iCs/>
          <w:color w:val="0000FF"/>
          <w:sz w:val="26"/>
          <w:szCs w:val="26"/>
        </w:rPr>
        <w:t>[See California Rules of Court, rule 8.204(a)(1)(C) and ADI Manual, chapter 5, §5.2.7. If</w:t>
      </w:r>
      <w:r>
        <w:rPr>
          <w:sz w:val="26"/>
          <w:szCs w:val="26"/>
        </w:rPr>
        <w:tab/>
      </w:r>
      <w:r w:rsidR="00FE3AA8">
        <w:rPr>
          <w:i/>
          <w:iCs/>
          <w:color w:val="0000FF"/>
          <w:sz w:val="26"/>
          <w:szCs w:val="26"/>
        </w:rPr>
        <w:t xml:space="preserve">necessary, </w:t>
      </w:r>
      <w:r w:rsidR="001A7249">
        <w:rPr>
          <w:i/>
          <w:iCs/>
          <w:color w:val="0000FF"/>
          <w:sz w:val="26"/>
          <w:szCs w:val="26"/>
        </w:rPr>
        <w:t>include essential facts].</w:t>
      </w:r>
    </w:p>
    <w:p w14:paraId="310FE02E" w14:textId="77777777" w:rsidR="001A7249" w:rsidRDefault="001A7249">
      <w:pPr>
        <w:widowControl/>
        <w:tabs>
          <w:tab w:val="left" w:pos="0"/>
        </w:tabs>
        <w:rPr>
          <w:sz w:val="26"/>
          <w:szCs w:val="26"/>
        </w:rPr>
      </w:pPr>
    </w:p>
    <w:p w14:paraId="310FE02F" w14:textId="77777777" w:rsidR="001A7249" w:rsidRDefault="001A7249">
      <w:pPr>
        <w:widowControl/>
        <w:tabs>
          <w:tab w:val="left" w:pos="0"/>
        </w:tabs>
        <w:rPr>
          <w:sz w:val="26"/>
          <w:szCs w:val="26"/>
        </w:rPr>
      </w:pPr>
    </w:p>
    <w:p w14:paraId="310FE031" w14:textId="41BCFD1C" w:rsidR="00763949" w:rsidRDefault="00763949" w:rsidP="008D2B2E">
      <w:pPr>
        <w:widowControl/>
        <w:jc w:val="center"/>
        <w:rPr>
          <w:b/>
          <w:bCs/>
          <w:sz w:val="26"/>
          <w:szCs w:val="26"/>
        </w:rPr>
      </w:pPr>
      <w:r>
        <w:rPr>
          <w:b/>
          <w:bCs/>
          <w:sz w:val="26"/>
          <w:szCs w:val="26"/>
        </w:rPr>
        <w:t>ARGUMENT</w:t>
      </w:r>
      <w:r>
        <w:rPr>
          <w:b/>
          <w:bCs/>
          <w:sz w:val="26"/>
          <w:szCs w:val="26"/>
        </w:rPr>
        <w:cr/>
      </w:r>
      <w:r>
        <w:rPr>
          <w:b/>
          <w:bCs/>
          <w:sz w:val="26"/>
          <w:szCs w:val="26"/>
        </w:rPr>
        <w:fldChar w:fldCharType="begin"/>
      </w:r>
      <w:r>
        <w:rPr>
          <w:b/>
          <w:bCs/>
          <w:sz w:val="26"/>
          <w:szCs w:val="26"/>
        </w:rPr>
        <w:instrText>c "ARGUMENT</w:instrText>
      </w:r>
    </w:p>
    <w:p w14:paraId="310FE032" w14:textId="77777777" w:rsidR="00763949" w:rsidRDefault="00763949">
      <w:pPr>
        <w:widowControl/>
        <w:tabs>
          <w:tab w:val="left" w:pos="0"/>
        </w:tabs>
        <w:jc w:val="center"/>
        <w:rPr>
          <w:b/>
          <w:bCs/>
          <w:sz w:val="26"/>
          <w:szCs w:val="26"/>
        </w:rPr>
      </w:pPr>
    </w:p>
    <w:p w14:paraId="310FE033" w14:textId="77777777" w:rsidR="00763949" w:rsidRDefault="00763949">
      <w:pPr>
        <w:widowControl/>
        <w:tabs>
          <w:tab w:val="left" w:pos="0"/>
        </w:tabs>
        <w:rPr>
          <w:b/>
          <w:bCs/>
          <w:sz w:val="26"/>
          <w:szCs w:val="26"/>
        </w:rPr>
      </w:pPr>
      <w:r>
        <w:rPr>
          <w:i/>
          <w:iCs/>
          <w:color w:val="0000FF"/>
          <w:sz w:val="26"/>
          <w:szCs w:val="26"/>
        </w:rPr>
        <w:instrText>[See rule 8.204(a)(1)(B)&amp;(C) of the California Rules of Court and chapter 5,  §§5.24 - 5.46 of the ADI Appellate Practice Manual.]</w:instrText>
      </w:r>
    </w:p>
    <w:p w14:paraId="310FE034" w14:textId="77777777" w:rsidR="00763949" w:rsidRDefault="00763949">
      <w:pPr>
        <w:widowControl/>
        <w:tabs>
          <w:tab w:val="left" w:pos="0"/>
        </w:tabs>
        <w:jc w:val="center"/>
        <w:rPr>
          <w:sz w:val="26"/>
          <w:szCs w:val="26"/>
        </w:rPr>
      </w:pPr>
      <w:r>
        <w:rPr>
          <w:b/>
          <w:bCs/>
          <w:sz w:val="26"/>
          <w:szCs w:val="26"/>
        </w:rPr>
        <w:instrText>"</w:instrText>
      </w:r>
      <w:r>
        <w:rPr>
          <w:b/>
          <w:bCs/>
          <w:sz w:val="26"/>
          <w:szCs w:val="26"/>
        </w:rPr>
        <w:fldChar w:fldCharType="end"/>
      </w:r>
    </w:p>
    <w:p w14:paraId="310FE035" w14:textId="77777777" w:rsidR="00763949" w:rsidRDefault="00763949">
      <w:pPr>
        <w:widowControl/>
        <w:tabs>
          <w:tab w:val="left" w:pos="0"/>
        </w:tabs>
        <w:jc w:val="center"/>
        <w:rPr>
          <w:b/>
          <w:bCs/>
          <w:sz w:val="26"/>
          <w:szCs w:val="26"/>
        </w:rPr>
      </w:pPr>
      <w:r>
        <w:rPr>
          <w:b/>
          <w:bCs/>
          <w:sz w:val="26"/>
          <w:szCs w:val="26"/>
        </w:rPr>
        <w:t>I.</w:t>
      </w:r>
    </w:p>
    <w:p w14:paraId="310FE036" w14:textId="77777777" w:rsidR="00763949" w:rsidRDefault="00763949">
      <w:pPr>
        <w:widowControl/>
        <w:tabs>
          <w:tab w:val="left" w:pos="0"/>
        </w:tabs>
        <w:jc w:val="center"/>
        <w:rPr>
          <w:b/>
          <w:bCs/>
          <w:sz w:val="26"/>
          <w:szCs w:val="26"/>
        </w:rPr>
      </w:pPr>
    </w:p>
    <w:p w14:paraId="310FE037" w14:textId="77777777" w:rsidR="00763949" w:rsidRDefault="00763949">
      <w:pPr>
        <w:widowControl/>
        <w:tabs>
          <w:tab w:val="left" w:pos="0"/>
        </w:tabs>
        <w:jc w:val="center"/>
        <w:rPr>
          <w:b/>
          <w:bCs/>
          <w:sz w:val="26"/>
          <w:szCs w:val="26"/>
        </w:rPr>
      </w:pPr>
      <w:r>
        <w:rPr>
          <w:b/>
          <w:bCs/>
          <w:sz w:val="26"/>
          <w:szCs w:val="26"/>
        </w:rPr>
        <w:t>[Argument Heading]</w:t>
      </w:r>
    </w:p>
    <w:p w14:paraId="310FE038" w14:textId="77777777" w:rsidR="00763949" w:rsidRDefault="00763949">
      <w:pPr>
        <w:widowControl/>
        <w:tabs>
          <w:tab w:val="left" w:pos="0"/>
        </w:tabs>
        <w:rPr>
          <w:sz w:val="26"/>
          <w:szCs w:val="26"/>
        </w:rPr>
      </w:pPr>
    </w:p>
    <w:p w14:paraId="35A69D92" w14:textId="77777777" w:rsidR="00134D8F" w:rsidRDefault="00134D8F" w:rsidP="00134D8F">
      <w:pPr>
        <w:widowControl/>
        <w:tabs>
          <w:tab w:val="left" w:pos="0"/>
        </w:tabs>
        <w:rPr>
          <w:sz w:val="26"/>
          <w:szCs w:val="26"/>
        </w:rPr>
      </w:pPr>
      <w:r>
        <w:rPr>
          <w:i/>
          <w:iCs/>
          <w:color w:val="0000FF"/>
          <w:sz w:val="26"/>
          <w:szCs w:val="26"/>
        </w:rPr>
        <w:t>[California Rules of Court, rule 8.204(a)(1)(B) states that a brief must “[s]</w:t>
      </w:r>
      <w:proofErr w:type="spellStart"/>
      <w:r>
        <w:rPr>
          <w:i/>
          <w:iCs/>
          <w:color w:val="0000FF"/>
          <w:sz w:val="26"/>
          <w:szCs w:val="26"/>
        </w:rPr>
        <w:t>tate</w:t>
      </w:r>
      <w:proofErr w:type="spellEnd"/>
      <w:r>
        <w:rPr>
          <w:i/>
          <w:iCs/>
          <w:color w:val="0000FF"/>
          <w:sz w:val="26"/>
          <w:szCs w:val="26"/>
        </w:rPr>
        <w:t xml:space="preserve"> each point under a separate heading or subheading summarizing the point</w:t>
      </w:r>
      <w:proofErr w:type="gramStart"/>
      <w:r>
        <w:rPr>
          <w:i/>
          <w:iCs/>
          <w:color w:val="0000FF"/>
          <w:sz w:val="26"/>
          <w:szCs w:val="26"/>
        </w:rPr>
        <w:t>. . . .</w:t>
      </w:r>
      <w:proofErr w:type="gramEnd"/>
      <w:r>
        <w:rPr>
          <w:i/>
          <w:iCs/>
          <w:color w:val="0000FF"/>
          <w:sz w:val="26"/>
          <w:szCs w:val="26"/>
        </w:rPr>
        <w:t>”; see ADI Manual, chapter 5, §5.2.8.2.]</w:t>
      </w:r>
      <w:r>
        <w:rPr>
          <w:i/>
          <w:iCs/>
          <w:sz w:val="26"/>
          <w:szCs w:val="26"/>
        </w:rPr>
        <w:t xml:space="preserve"> </w:t>
      </w:r>
    </w:p>
    <w:p w14:paraId="310FE03A" w14:textId="77777777" w:rsidR="00763949" w:rsidRDefault="00763949">
      <w:pPr>
        <w:widowControl/>
        <w:tabs>
          <w:tab w:val="left" w:pos="0"/>
        </w:tabs>
        <w:rPr>
          <w:sz w:val="26"/>
          <w:szCs w:val="26"/>
        </w:rPr>
      </w:pPr>
    </w:p>
    <w:p w14:paraId="310FE03B" w14:textId="77777777" w:rsidR="00763949" w:rsidRDefault="00763949">
      <w:pPr>
        <w:widowControl/>
        <w:tabs>
          <w:tab w:val="left" w:pos="0"/>
        </w:tabs>
        <w:ind w:left="720" w:hanging="720"/>
        <w:rPr>
          <w:b/>
          <w:bCs/>
          <w:sz w:val="26"/>
          <w:szCs w:val="26"/>
        </w:rPr>
      </w:pPr>
      <w:r>
        <w:rPr>
          <w:b/>
          <w:bCs/>
          <w:sz w:val="26"/>
          <w:szCs w:val="26"/>
        </w:rPr>
        <w:t>A.</w:t>
      </w:r>
      <w:r>
        <w:rPr>
          <w:b/>
          <w:bCs/>
          <w:sz w:val="26"/>
          <w:szCs w:val="26"/>
        </w:rPr>
        <w:tab/>
        <w:t>Introduction.</w:t>
      </w:r>
    </w:p>
    <w:p w14:paraId="310FE03C" w14:textId="77777777" w:rsidR="00763949" w:rsidRDefault="00763949">
      <w:pPr>
        <w:widowControl/>
        <w:tabs>
          <w:tab w:val="left" w:pos="0"/>
        </w:tabs>
        <w:rPr>
          <w:sz w:val="26"/>
          <w:szCs w:val="26"/>
        </w:rPr>
      </w:pPr>
    </w:p>
    <w:p w14:paraId="737B36AE" w14:textId="5A26E0C0" w:rsidR="00FC3FF9" w:rsidRDefault="00FC3FF9" w:rsidP="00FC3FF9">
      <w:pPr>
        <w:widowControl/>
        <w:tabs>
          <w:tab w:val="left" w:pos="0"/>
        </w:tabs>
        <w:rPr>
          <w:i/>
          <w:iCs/>
          <w:color w:val="0000FF"/>
          <w:sz w:val="26"/>
          <w:szCs w:val="26"/>
        </w:rPr>
      </w:pPr>
      <w:r>
        <w:rPr>
          <w:i/>
          <w:iCs/>
          <w:color w:val="0000FF"/>
          <w:sz w:val="26"/>
          <w:szCs w:val="26"/>
        </w:rPr>
        <w:t>[State the brief is submitted under California Rules of Court, rule 8.200(b)(1), set forth the California Supreme Court’s order transferring the case to the Court of Appeal, and identify the issue for the Court of Appeal’s consideration.]</w:t>
      </w:r>
    </w:p>
    <w:p w14:paraId="310FE03E" w14:textId="77777777" w:rsidR="002714CE" w:rsidRDefault="002714CE" w:rsidP="002714CE">
      <w:pPr>
        <w:widowControl/>
        <w:tabs>
          <w:tab w:val="left" w:pos="0"/>
        </w:tabs>
        <w:rPr>
          <w:sz w:val="26"/>
          <w:szCs w:val="26"/>
        </w:rPr>
      </w:pPr>
    </w:p>
    <w:p w14:paraId="310FE03F" w14:textId="77777777" w:rsidR="00763949" w:rsidRDefault="001A7249">
      <w:pPr>
        <w:widowControl/>
        <w:tabs>
          <w:tab w:val="left" w:pos="0"/>
        </w:tabs>
        <w:ind w:left="720" w:hanging="720"/>
        <w:rPr>
          <w:b/>
          <w:bCs/>
          <w:sz w:val="26"/>
          <w:szCs w:val="26"/>
        </w:rPr>
      </w:pPr>
      <w:r>
        <w:rPr>
          <w:b/>
          <w:bCs/>
          <w:sz w:val="26"/>
          <w:szCs w:val="26"/>
        </w:rPr>
        <w:t>B</w:t>
      </w:r>
      <w:r w:rsidR="00763949">
        <w:rPr>
          <w:b/>
          <w:bCs/>
          <w:sz w:val="26"/>
          <w:szCs w:val="26"/>
        </w:rPr>
        <w:t>.</w:t>
      </w:r>
      <w:r w:rsidR="00763949">
        <w:rPr>
          <w:b/>
          <w:bCs/>
          <w:sz w:val="26"/>
          <w:szCs w:val="26"/>
        </w:rPr>
        <w:tab/>
        <w:t>Argument.</w:t>
      </w:r>
    </w:p>
    <w:p w14:paraId="310FE040" w14:textId="77777777" w:rsidR="00763949" w:rsidRDefault="00763949">
      <w:pPr>
        <w:widowControl/>
        <w:tabs>
          <w:tab w:val="left" w:pos="0"/>
        </w:tabs>
        <w:rPr>
          <w:b/>
          <w:bCs/>
          <w:sz w:val="26"/>
          <w:szCs w:val="26"/>
        </w:rPr>
      </w:pPr>
    </w:p>
    <w:p w14:paraId="310FE042" w14:textId="3CC15E6D" w:rsidR="00763949" w:rsidRDefault="00A706EF">
      <w:pPr>
        <w:widowControl/>
        <w:tabs>
          <w:tab w:val="left" w:pos="0"/>
        </w:tabs>
        <w:rPr>
          <w:i/>
          <w:iCs/>
          <w:color w:val="0000FF"/>
          <w:sz w:val="26"/>
          <w:szCs w:val="26"/>
        </w:rPr>
      </w:pPr>
      <w:r>
        <w:rPr>
          <w:i/>
          <w:iCs/>
          <w:color w:val="0000FF"/>
          <w:sz w:val="26"/>
          <w:szCs w:val="26"/>
        </w:rPr>
        <w:t>[See California Rules of Court, rule 8.204(a)(1)(</w:t>
      </w:r>
      <w:proofErr w:type="gramStart"/>
      <w:r>
        <w:rPr>
          <w:i/>
          <w:iCs/>
          <w:color w:val="0000FF"/>
          <w:sz w:val="26"/>
          <w:szCs w:val="26"/>
        </w:rPr>
        <w:t>B)&amp;</w:t>
      </w:r>
      <w:proofErr w:type="gramEnd"/>
      <w:r>
        <w:rPr>
          <w:i/>
          <w:iCs/>
          <w:color w:val="0000FF"/>
          <w:sz w:val="26"/>
          <w:szCs w:val="26"/>
        </w:rPr>
        <w:t>(C) and ADI Manual, chapter 5, §5.2.9.]</w:t>
      </w:r>
    </w:p>
    <w:p w14:paraId="4DD56934" w14:textId="77777777" w:rsidR="00A706EF" w:rsidRDefault="00A706EF">
      <w:pPr>
        <w:widowControl/>
        <w:tabs>
          <w:tab w:val="left" w:pos="0"/>
        </w:tabs>
        <w:rPr>
          <w:b/>
          <w:bCs/>
          <w:sz w:val="26"/>
          <w:szCs w:val="26"/>
        </w:rPr>
      </w:pPr>
    </w:p>
    <w:p w14:paraId="310FE043" w14:textId="72E29BA3" w:rsidR="00763949" w:rsidRDefault="00763949">
      <w:pPr>
        <w:widowControl/>
        <w:tabs>
          <w:tab w:val="left" w:pos="0"/>
        </w:tabs>
        <w:rPr>
          <w:b/>
          <w:bCs/>
          <w:sz w:val="26"/>
          <w:szCs w:val="26"/>
        </w:rPr>
      </w:pPr>
      <w:r>
        <w:rPr>
          <w:b/>
          <w:bCs/>
          <w:sz w:val="26"/>
          <w:szCs w:val="26"/>
        </w:rPr>
        <w:tab/>
        <w:t xml:space="preserve">1. </w:t>
      </w:r>
      <w:r w:rsidR="00516DA8">
        <w:rPr>
          <w:b/>
          <w:bCs/>
          <w:sz w:val="26"/>
          <w:szCs w:val="26"/>
        </w:rPr>
        <w:t xml:space="preserve"> </w:t>
      </w:r>
      <w:r>
        <w:rPr>
          <w:b/>
          <w:bCs/>
          <w:sz w:val="26"/>
          <w:szCs w:val="26"/>
        </w:rPr>
        <w:t>Legal analysis</w:t>
      </w:r>
      <w:r w:rsidR="00A706EF">
        <w:rPr>
          <w:b/>
          <w:bCs/>
          <w:sz w:val="26"/>
          <w:szCs w:val="26"/>
        </w:rPr>
        <w:t xml:space="preserve"> establishing the error.</w:t>
      </w:r>
    </w:p>
    <w:p w14:paraId="310FE044" w14:textId="77777777" w:rsidR="00763949" w:rsidRDefault="00763949">
      <w:pPr>
        <w:widowControl/>
        <w:tabs>
          <w:tab w:val="left" w:pos="0"/>
        </w:tabs>
        <w:rPr>
          <w:b/>
          <w:bCs/>
          <w:sz w:val="26"/>
          <w:szCs w:val="26"/>
        </w:rPr>
      </w:pPr>
    </w:p>
    <w:p w14:paraId="1FD5BE8E" w14:textId="4466F1BF" w:rsidR="00080A02" w:rsidRDefault="00080A02" w:rsidP="00080A02">
      <w:pPr>
        <w:widowControl/>
        <w:tabs>
          <w:tab w:val="left" w:pos="0"/>
        </w:tabs>
        <w:rPr>
          <w:sz w:val="26"/>
          <w:szCs w:val="26"/>
        </w:rPr>
      </w:pPr>
      <w:r>
        <w:rPr>
          <w:i/>
          <w:iCs/>
          <w:color w:val="0000FF"/>
          <w:sz w:val="26"/>
          <w:szCs w:val="26"/>
        </w:rPr>
        <w:t>[See ADI Manual, chapter 5, §§5.2.9.1-5.2.9.5; see also §5.2.11 (federalization of the issue).]</w:t>
      </w:r>
      <w:r>
        <w:rPr>
          <w:sz w:val="26"/>
          <w:szCs w:val="26"/>
        </w:rPr>
        <w:t xml:space="preserve"> </w:t>
      </w:r>
    </w:p>
    <w:p w14:paraId="310FE046" w14:textId="77777777" w:rsidR="00763949" w:rsidRDefault="00763949">
      <w:pPr>
        <w:widowControl/>
        <w:tabs>
          <w:tab w:val="left" w:pos="0"/>
        </w:tabs>
        <w:rPr>
          <w:b/>
          <w:bCs/>
          <w:sz w:val="26"/>
          <w:szCs w:val="26"/>
        </w:rPr>
      </w:pPr>
    </w:p>
    <w:p w14:paraId="310FE047" w14:textId="7F03171E" w:rsidR="00763949" w:rsidRDefault="00763949">
      <w:pPr>
        <w:widowControl/>
        <w:tabs>
          <w:tab w:val="left" w:pos="0"/>
        </w:tabs>
        <w:rPr>
          <w:b/>
          <w:bCs/>
          <w:sz w:val="26"/>
          <w:szCs w:val="26"/>
        </w:rPr>
      </w:pPr>
      <w:r>
        <w:rPr>
          <w:b/>
          <w:bCs/>
          <w:sz w:val="26"/>
          <w:szCs w:val="26"/>
        </w:rPr>
        <w:tab/>
        <w:t>2.  Prejudice.</w:t>
      </w:r>
    </w:p>
    <w:p w14:paraId="310FE048" w14:textId="77777777" w:rsidR="00763949" w:rsidRDefault="00763949">
      <w:pPr>
        <w:widowControl/>
        <w:tabs>
          <w:tab w:val="left" w:pos="0"/>
        </w:tabs>
        <w:rPr>
          <w:b/>
          <w:bCs/>
          <w:sz w:val="26"/>
          <w:szCs w:val="26"/>
        </w:rPr>
      </w:pPr>
    </w:p>
    <w:p w14:paraId="3238F4E3" w14:textId="77777777" w:rsidR="006C740C" w:rsidRDefault="006C740C" w:rsidP="006C740C">
      <w:pPr>
        <w:widowControl/>
        <w:tabs>
          <w:tab w:val="left" w:pos="0"/>
        </w:tabs>
        <w:rPr>
          <w:b/>
          <w:bCs/>
          <w:sz w:val="26"/>
          <w:szCs w:val="26"/>
        </w:rPr>
      </w:pPr>
      <w:r>
        <w:rPr>
          <w:i/>
          <w:iCs/>
          <w:color w:val="0000FF"/>
          <w:sz w:val="26"/>
          <w:szCs w:val="26"/>
        </w:rPr>
        <w:t>[See ADI Manual, chapter 5, §5.2.10.]</w:t>
      </w:r>
      <w:r>
        <w:rPr>
          <w:color w:val="0000FF"/>
          <w:sz w:val="26"/>
          <w:szCs w:val="26"/>
        </w:rPr>
        <w:t xml:space="preserve"> </w:t>
      </w:r>
      <w:r>
        <w:rPr>
          <w:b/>
          <w:bCs/>
          <w:sz w:val="26"/>
          <w:szCs w:val="26"/>
        </w:rPr>
        <w:tab/>
      </w:r>
    </w:p>
    <w:p w14:paraId="310FE04A" w14:textId="77777777" w:rsidR="00763949" w:rsidRDefault="00763949">
      <w:pPr>
        <w:widowControl/>
        <w:tabs>
          <w:tab w:val="left" w:pos="0"/>
        </w:tabs>
        <w:rPr>
          <w:b/>
          <w:bCs/>
          <w:sz w:val="26"/>
          <w:szCs w:val="26"/>
        </w:rPr>
      </w:pPr>
    </w:p>
    <w:p w14:paraId="310FE04B" w14:textId="77777777" w:rsidR="00645284" w:rsidRDefault="00645284">
      <w:pPr>
        <w:widowControl/>
        <w:autoSpaceDE/>
        <w:autoSpaceDN/>
        <w:adjustRightInd/>
        <w:spacing w:after="200" w:line="276" w:lineRule="auto"/>
        <w:rPr>
          <w:b/>
          <w:bCs/>
          <w:sz w:val="26"/>
          <w:szCs w:val="26"/>
        </w:rPr>
      </w:pPr>
      <w:r>
        <w:rPr>
          <w:b/>
          <w:bCs/>
          <w:sz w:val="26"/>
          <w:szCs w:val="26"/>
        </w:rPr>
        <w:br w:type="page"/>
      </w:r>
    </w:p>
    <w:p w14:paraId="310FE04C" w14:textId="77777777" w:rsidR="00763949" w:rsidRDefault="00763949">
      <w:pPr>
        <w:widowControl/>
        <w:tabs>
          <w:tab w:val="left" w:pos="0"/>
        </w:tabs>
        <w:spacing w:line="480" w:lineRule="auto"/>
        <w:jc w:val="center"/>
        <w:rPr>
          <w:b/>
          <w:bCs/>
          <w:sz w:val="26"/>
          <w:szCs w:val="26"/>
        </w:rPr>
      </w:pPr>
      <w:r>
        <w:rPr>
          <w:b/>
          <w:bCs/>
          <w:sz w:val="26"/>
          <w:szCs w:val="26"/>
        </w:rPr>
        <w:lastRenderedPageBreak/>
        <w:t>CONCLUSION</w:t>
      </w:r>
    </w:p>
    <w:p w14:paraId="3C904A8B" w14:textId="10A93CDF" w:rsidR="006C740C" w:rsidRPr="002714A0" w:rsidRDefault="002714A0" w:rsidP="002714A0">
      <w:pPr>
        <w:widowControl/>
        <w:tabs>
          <w:tab w:val="left" w:pos="0"/>
        </w:tabs>
        <w:spacing w:line="480" w:lineRule="auto"/>
        <w:rPr>
          <w:sz w:val="26"/>
          <w:szCs w:val="26"/>
        </w:rPr>
      </w:pPr>
      <w:r>
        <w:rPr>
          <w:i/>
          <w:iCs/>
          <w:color w:val="0000FF"/>
          <w:sz w:val="26"/>
          <w:szCs w:val="26"/>
        </w:rPr>
        <w:t>[See ADI Manual, chapter 5, §5.2.14.]</w:t>
      </w:r>
      <w:r>
        <w:rPr>
          <w:sz w:val="26"/>
          <w:szCs w:val="26"/>
        </w:rPr>
        <w:t xml:space="preserve"> </w:t>
      </w:r>
    </w:p>
    <w:p w14:paraId="310FE04E" w14:textId="77D18961" w:rsidR="00763949" w:rsidRDefault="00763949">
      <w:pPr>
        <w:widowControl/>
        <w:tabs>
          <w:tab w:val="left" w:pos="0"/>
        </w:tabs>
        <w:spacing w:line="480" w:lineRule="auto"/>
        <w:ind w:left="3600" w:hanging="3600"/>
        <w:rPr>
          <w:sz w:val="26"/>
          <w:szCs w:val="26"/>
        </w:rPr>
      </w:pPr>
      <w:r>
        <w:rPr>
          <w:sz w:val="26"/>
          <w:szCs w:val="26"/>
        </w:rPr>
        <w:t>Dated:</w:t>
      </w:r>
      <w:r>
        <w:rPr>
          <w:i/>
          <w:iCs/>
          <w:sz w:val="26"/>
          <w:szCs w:val="26"/>
        </w:rPr>
        <w:t xml:space="preserve"> </w:t>
      </w:r>
      <w:r>
        <w:rPr>
          <w:i/>
          <w:iCs/>
          <w:color w:val="0000FF"/>
          <w:sz w:val="26"/>
          <w:szCs w:val="26"/>
        </w:rPr>
        <w:t>[date]</w:t>
      </w:r>
      <w:r>
        <w:rPr>
          <w:i/>
          <w:iCs/>
          <w:color w:val="0000FF"/>
          <w:sz w:val="26"/>
          <w:szCs w:val="26"/>
        </w:rPr>
        <w:tab/>
      </w:r>
      <w:r>
        <w:rPr>
          <w:sz w:val="26"/>
          <w:szCs w:val="26"/>
        </w:rPr>
        <w:t>Respectfully submitted,</w:t>
      </w:r>
    </w:p>
    <w:p w14:paraId="7C24715C" w14:textId="77777777" w:rsidR="00871D30" w:rsidRDefault="00871D30" w:rsidP="00871D30">
      <w:pPr>
        <w:widowControl/>
        <w:tabs>
          <w:tab w:val="left" w:pos="0"/>
        </w:tabs>
        <w:ind w:left="3600"/>
        <w:rPr>
          <w:sz w:val="26"/>
          <w:szCs w:val="26"/>
        </w:rPr>
      </w:pPr>
    </w:p>
    <w:p w14:paraId="1B133D38" w14:textId="77777777" w:rsidR="00871D30" w:rsidRDefault="00871D30" w:rsidP="00871D30">
      <w:pPr>
        <w:widowControl/>
        <w:tabs>
          <w:tab w:val="left" w:pos="0"/>
        </w:tabs>
        <w:ind w:left="3600"/>
        <w:rPr>
          <w:sz w:val="26"/>
          <w:szCs w:val="26"/>
        </w:rPr>
      </w:pPr>
    </w:p>
    <w:p w14:paraId="62E8468D" w14:textId="4C204E88" w:rsidR="00871D30" w:rsidRDefault="00871D30" w:rsidP="00871D30">
      <w:pPr>
        <w:widowControl/>
        <w:tabs>
          <w:tab w:val="left" w:pos="0"/>
        </w:tabs>
        <w:ind w:left="3600"/>
        <w:rPr>
          <w:color w:val="0000FF"/>
          <w:sz w:val="26"/>
          <w:szCs w:val="26"/>
        </w:rPr>
      </w:pPr>
      <w:r>
        <w:rPr>
          <w:i/>
          <w:iCs/>
          <w:color w:val="0000FF"/>
          <w:sz w:val="26"/>
          <w:szCs w:val="26"/>
        </w:rPr>
        <w:t>[Attorney’s name]</w:t>
      </w:r>
    </w:p>
    <w:p w14:paraId="03E787A3" w14:textId="77777777" w:rsidR="00871D30" w:rsidRDefault="00871D30" w:rsidP="00871D30">
      <w:pPr>
        <w:widowControl/>
        <w:tabs>
          <w:tab w:val="left" w:pos="0"/>
        </w:tabs>
        <w:ind w:left="3600"/>
        <w:rPr>
          <w:i/>
          <w:iCs/>
          <w:sz w:val="26"/>
          <w:szCs w:val="26"/>
        </w:rPr>
      </w:pPr>
      <w:r>
        <w:rPr>
          <w:sz w:val="26"/>
          <w:szCs w:val="26"/>
        </w:rPr>
        <w:t xml:space="preserve">State Bar No. </w:t>
      </w:r>
      <w:r>
        <w:rPr>
          <w:i/>
          <w:iCs/>
          <w:color w:val="0000FF"/>
          <w:sz w:val="26"/>
          <w:szCs w:val="26"/>
        </w:rPr>
        <w:t>[number]</w:t>
      </w:r>
    </w:p>
    <w:p w14:paraId="644B27B8" w14:textId="77777777" w:rsidR="00871D30" w:rsidRDefault="00871D30" w:rsidP="00871D30">
      <w:pPr>
        <w:widowControl/>
        <w:tabs>
          <w:tab w:val="left" w:pos="0"/>
        </w:tabs>
        <w:rPr>
          <w:sz w:val="26"/>
          <w:szCs w:val="26"/>
        </w:rPr>
      </w:pPr>
      <w:r>
        <w:rPr>
          <w:sz w:val="26"/>
          <w:szCs w:val="26"/>
        </w:rPr>
        <w:tab/>
      </w:r>
      <w:r>
        <w:rPr>
          <w:sz w:val="26"/>
          <w:szCs w:val="26"/>
        </w:rPr>
        <w:tab/>
      </w:r>
      <w:r>
        <w:rPr>
          <w:sz w:val="26"/>
          <w:szCs w:val="26"/>
        </w:rPr>
        <w:tab/>
      </w:r>
      <w:r>
        <w:rPr>
          <w:sz w:val="26"/>
          <w:szCs w:val="26"/>
        </w:rPr>
        <w:tab/>
      </w:r>
      <w:r>
        <w:rPr>
          <w:sz w:val="26"/>
          <w:szCs w:val="26"/>
        </w:rPr>
        <w:tab/>
        <w:t xml:space="preserve">Attorney for Defendant and Appellant </w:t>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i/>
          <w:iCs/>
          <w:color w:val="0000FF"/>
          <w:sz w:val="26"/>
          <w:szCs w:val="26"/>
        </w:rPr>
        <w:t>[name]</w:t>
      </w:r>
    </w:p>
    <w:p w14:paraId="323F9DD4" w14:textId="77777777" w:rsidR="00871D30" w:rsidRDefault="00871D30" w:rsidP="00871D30">
      <w:pPr>
        <w:widowControl/>
        <w:tabs>
          <w:tab w:val="left" w:pos="0"/>
        </w:tabs>
        <w:spacing w:line="480" w:lineRule="auto"/>
        <w:rPr>
          <w:sz w:val="26"/>
          <w:szCs w:val="26"/>
        </w:rPr>
      </w:pPr>
    </w:p>
    <w:p w14:paraId="310FE04F" w14:textId="4D969BA4" w:rsidR="0010477D" w:rsidRDefault="0010477D">
      <w:pPr>
        <w:widowControl/>
        <w:tabs>
          <w:tab w:val="left" w:pos="0"/>
        </w:tabs>
        <w:spacing w:line="480" w:lineRule="auto"/>
        <w:ind w:left="3600" w:hanging="3600"/>
        <w:rPr>
          <w:sz w:val="26"/>
          <w:szCs w:val="26"/>
        </w:rPr>
      </w:pPr>
    </w:p>
    <w:p w14:paraId="310FE056" w14:textId="77777777" w:rsidR="00763949" w:rsidRDefault="00763949" w:rsidP="001A7249">
      <w:pPr>
        <w:widowControl/>
        <w:tabs>
          <w:tab w:val="left" w:pos="0"/>
        </w:tabs>
        <w:jc w:val="center"/>
        <w:rPr>
          <w:sz w:val="26"/>
          <w:szCs w:val="26"/>
        </w:rPr>
      </w:pPr>
      <w:r>
        <w:rPr>
          <w:sz w:val="26"/>
          <w:szCs w:val="26"/>
        </w:rPr>
        <w:br w:type="page"/>
      </w:r>
    </w:p>
    <w:p w14:paraId="310FE057" w14:textId="77777777" w:rsidR="00763949" w:rsidRDefault="00763949">
      <w:pPr>
        <w:widowControl/>
        <w:tabs>
          <w:tab w:val="left" w:pos="0"/>
        </w:tabs>
        <w:spacing w:line="480" w:lineRule="auto"/>
        <w:jc w:val="center"/>
        <w:rPr>
          <w:sz w:val="26"/>
          <w:szCs w:val="26"/>
        </w:rPr>
      </w:pPr>
      <w:r>
        <w:rPr>
          <w:b/>
          <w:bCs/>
          <w:sz w:val="26"/>
          <w:szCs w:val="26"/>
        </w:rPr>
        <w:lastRenderedPageBreak/>
        <w:t>CERTIFICATION OF WORD COUNT</w:t>
      </w:r>
    </w:p>
    <w:p w14:paraId="3FCAE990" w14:textId="56E0B19F" w:rsidR="00871D30" w:rsidRDefault="0094279D" w:rsidP="0094279D">
      <w:pPr>
        <w:widowControl/>
        <w:tabs>
          <w:tab w:val="left" w:pos="0"/>
        </w:tabs>
        <w:rPr>
          <w:sz w:val="26"/>
          <w:szCs w:val="26"/>
        </w:rPr>
      </w:pPr>
      <w:r>
        <w:rPr>
          <w:i/>
          <w:iCs/>
          <w:color w:val="0000FF"/>
          <w:sz w:val="26"/>
          <w:szCs w:val="26"/>
        </w:rPr>
        <w:t xml:space="preserve">[See California Rules of Court, rule 8.360(b)(1) (briefs may not </w:t>
      </w:r>
      <w:proofErr w:type="gramStart"/>
      <w:r>
        <w:rPr>
          <w:i/>
          <w:iCs/>
          <w:color w:val="0000FF"/>
          <w:sz w:val="26"/>
          <w:szCs w:val="26"/>
        </w:rPr>
        <w:t>exceed  25,500</w:t>
      </w:r>
      <w:proofErr w:type="gramEnd"/>
      <w:r>
        <w:rPr>
          <w:i/>
          <w:iCs/>
          <w:color w:val="0000FF"/>
          <w:sz w:val="26"/>
          <w:szCs w:val="26"/>
        </w:rPr>
        <w:t xml:space="preserve"> words) and ADI Manual, chapter</w:t>
      </w:r>
      <w:r w:rsidR="008D2B2E">
        <w:rPr>
          <w:i/>
          <w:iCs/>
          <w:color w:val="0000FF"/>
          <w:sz w:val="26"/>
          <w:szCs w:val="26"/>
        </w:rPr>
        <w:t xml:space="preserve"> </w:t>
      </w:r>
      <w:r>
        <w:rPr>
          <w:i/>
          <w:iCs/>
          <w:color w:val="0000FF"/>
          <w:sz w:val="26"/>
          <w:szCs w:val="26"/>
        </w:rPr>
        <w:t xml:space="preserve">5, </w:t>
      </w:r>
      <w:r w:rsidR="008D2B2E">
        <w:rPr>
          <w:i/>
          <w:iCs/>
          <w:color w:val="0000FF"/>
          <w:sz w:val="26"/>
          <w:szCs w:val="26"/>
        </w:rPr>
        <w:t>§</w:t>
      </w:r>
      <w:r>
        <w:rPr>
          <w:i/>
          <w:iCs/>
          <w:color w:val="0000FF"/>
          <w:sz w:val="26"/>
          <w:szCs w:val="26"/>
        </w:rPr>
        <w:t>5.6</w:t>
      </w:r>
      <w:r w:rsidR="0092191E">
        <w:rPr>
          <w:i/>
          <w:iCs/>
          <w:color w:val="0000FF"/>
          <w:sz w:val="26"/>
          <w:szCs w:val="26"/>
        </w:rPr>
        <w:t>.</w:t>
      </w:r>
      <w:r>
        <w:rPr>
          <w:i/>
          <w:iCs/>
          <w:color w:val="0000FF"/>
          <w:sz w:val="26"/>
          <w:szCs w:val="26"/>
        </w:rPr>
        <w:t>1.9.]</w:t>
      </w:r>
      <w:r>
        <w:rPr>
          <w:sz w:val="26"/>
          <w:szCs w:val="26"/>
        </w:rPr>
        <w:tab/>
      </w:r>
    </w:p>
    <w:p w14:paraId="76FB413D" w14:textId="77777777" w:rsidR="0094279D" w:rsidRPr="0094279D" w:rsidRDefault="0094279D" w:rsidP="0094279D">
      <w:pPr>
        <w:widowControl/>
        <w:tabs>
          <w:tab w:val="left" w:pos="0"/>
        </w:tabs>
        <w:rPr>
          <w:sz w:val="26"/>
          <w:szCs w:val="26"/>
        </w:rPr>
      </w:pPr>
    </w:p>
    <w:p w14:paraId="310FE059" w14:textId="50935905" w:rsidR="00763949" w:rsidRDefault="003207DC" w:rsidP="00563307">
      <w:pPr>
        <w:widowControl/>
        <w:tabs>
          <w:tab w:val="left" w:pos="0"/>
        </w:tabs>
        <w:spacing w:line="360" w:lineRule="auto"/>
        <w:rPr>
          <w:sz w:val="26"/>
          <w:szCs w:val="26"/>
        </w:rPr>
      </w:pPr>
      <w:r>
        <w:rPr>
          <w:sz w:val="26"/>
          <w:szCs w:val="26"/>
        </w:rPr>
        <w:tab/>
        <w:t>I,</w:t>
      </w:r>
      <w:r w:rsidR="00763949">
        <w:rPr>
          <w:sz w:val="26"/>
          <w:szCs w:val="26"/>
        </w:rPr>
        <w:t xml:space="preserve"> </w:t>
      </w:r>
      <w:r w:rsidR="00563307">
        <w:rPr>
          <w:i/>
          <w:iCs/>
          <w:color w:val="0000FF"/>
          <w:sz w:val="26"/>
          <w:szCs w:val="26"/>
        </w:rPr>
        <w:t>[appellate counsel’s N</w:t>
      </w:r>
      <w:r w:rsidR="00763949">
        <w:rPr>
          <w:i/>
          <w:iCs/>
          <w:color w:val="0000FF"/>
          <w:sz w:val="26"/>
          <w:szCs w:val="26"/>
        </w:rPr>
        <w:t>ame]</w:t>
      </w:r>
      <w:r w:rsidR="00763949">
        <w:rPr>
          <w:sz w:val="26"/>
          <w:szCs w:val="26"/>
        </w:rPr>
        <w:t xml:space="preserve">, hereby certify in accordance with California Rules of Court, rule 8.360(b)(1), that this brief contains </w:t>
      </w:r>
      <w:r w:rsidR="00763949">
        <w:rPr>
          <w:i/>
          <w:iCs/>
          <w:color w:val="0000FF"/>
          <w:sz w:val="26"/>
          <w:szCs w:val="26"/>
        </w:rPr>
        <w:t>[number]</w:t>
      </w:r>
      <w:r w:rsidR="00763949">
        <w:rPr>
          <w:sz w:val="26"/>
          <w:szCs w:val="26"/>
        </w:rPr>
        <w:t xml:space="preserve"> words as calculated by the </w:t>
      </w:r>
      <w:r w:rsidR="00763949">
        <w:rPr>
          <w:i/>
          <w:iCs/>
          <w:color w:val="0000FF"/>
          <w:sz w:val="26"/>
          <w:szCs w:val="26"/>
        </w:rPr>
        <w:t>[name of program]</w:t>
      </w:r>
      <w:r w:rsidR="00763949">
        <w:rPr>
          <w:sz w:val="26"/>
          <w:szCs w:val="26"/>
        </w:rPr>
        <w:t xml:space="preserve"> software in which it was written.</w:t>
      </w:r>
    </w:p>
    <w:p w14:paraId="310FE05A" w14:textId="77777777" w:rsidR="00763949" w:rsidRDefault="00763949">
      <w:pPr>
        <w:widowControl/>
        <w:tabs>
          <w:tab w:val="left" w:pos="0"/>
        </w:tabs>
        <w:spacing w:line="360" w:lineRule="auto"/>
        <w:rPr>
          <w:sz w:val="26"/>
          <w:szCs w:val="26"/>
        </w:rPr>
      </w:pPr>
      <w:r>
        <w:rPr>
          <w:sz w:val="26"/>
          <w:szCs w:val="26"/>
        </w:rPr>
        <w:tab/>
        <w:t>I declare under penalty of perjury under the laws of California that the foregoing is true and correct.</w:t>
      </w:r>
    </w:p>
    <w:p w14:paraId="310FE05B" w14:textId="77777777" w:rsidR="00763949" w:rsidRDefault="00763949" w:rsidP="00360B0B">
      <w:pPr>
        <w:widowControl/>
        <w:tabs>
          <w:tab w:val="left" w:pos="0"/>
        </w:tabs>
        <w:spacing w:line="360" w:lineRule="auto"/>
        <w:ind w:left="4410" w:hanging="4410"/>
        <w:rPr>
          <w:sz w:val="26"/>
          <w:szCs w:val="26"/>
        </w:rPr>
      </w:pPr>
      <w:r>
        <w:rPr>
          <w:sz w:val="26"/>
          <w:szCs w:val="26"/>
        </w:rPr>
        <w:t xml:space="preserve">Dated: </w:t>
      </w:r>
      <w:r>
        <w:rPr>
          <w:i/>
          <w:iCs/>
          <w:color w:val="0000FF"/>
          <w:sz w:val="26"/>
          <w:szCs w:val="26"/>
        </w:rPr>
        <w:t>[date]</w:t>
      </w:r>
      <w:r>
        <w:rPr>
          <w:sz w:val="26"/>
          <w:szCs w:val="26"/>
        </w:rPr>
        <w:tab/>
        <w:t>Respectfully submitted,</w:t>
      </w:r>
    </w:p>
    <w:p w14:paraId="310FE05C" w14:textId="77777777" w:rsidR="00763949" w:rsidRDefault="00763949">
      <w:pPr>
        <w:widowControl/>
        <w:tabs>
          <w:tab w:val="left" w:pos="0"/>
        </w:tabs>
        <w:spacing w:line="360" w:lineRule="auto"/>
        <w:ind w:left="720"/>
        <w:rPr>
          <w:sz w:val="26"/>
          <w:szCs w:val="26"/>
        </w:rPr>
      </w:pPr>
    </w:p>
    <w:p w14:paraId="1536130B" w14:textId="77777777" w:rsidR="00A70C6F" w:rsidRDefault="00A70C6F" w:rsidP="00360B0B">
      <w:pPr>
        <w:keepLines/>
        <w:widowControl/>
        <w:tabs>
          <w:tab w:val="left" w:pos="0"/>
        </w:tabs>
        <w:ind w:left="4320"/>
        <w:rPr>
          <w:rStyle w:val="QuickFormat1"/>
        </w:rPr>
      </w:pPr>
    </w:p>
    <w:p w14:paraId="310FE05E" w14:textId="5DA81B8F" w:rsidR="00763949" w:rsidRDefault="00367C05" w:rsidP="00360B0B">
      <w:pPr>
        <w:keepLines/>
        <w:widowControl/>
        <w:tabs>
          <w:tab w:val="left" w:pos="0"/>
        </w:tabs>
        <w:ind w:left="4320"/>
        <w:rPr>
          <w:i/>
          <w:iCs/>
          <w:color w:val="0000FF"/>
          <w:sz w:val="26"/>
          <w:szCs w:val="26"/>
        </w:rPr>
      </w:pPr>
      <w:r>
        <w:rPr>
          <w:i/>
          <w:iCs/>
          <w:color w:val="0000FF"/>
          <w:sz w:val="26"/>
          <w:szCs w:val="26"/>
        </w:rPr>
        <w:t>[Attorney’s N</w:t>
      </w:r>
      <w:r w:rsidR="00763949">
        <w:rPr>
          <w:i/>
          <w:iCs/>
          <w:color w:val="0000FF"/>
          <w:sz w:val="26"/>
          <w:szCs w:val="26"/>
        </w:rPr>
        <w:t>ame]</w:t>
      </w:r>
    </w:p>
    <w:p w14:paraId="310FE05F" w14:textId="77777777" w:rsidR="00763949" w:rsidRDefault="00763949" w:rsidP="00360B0B">
      <w:pPr>
        <w:keepLines/>
        <w:widowControl/>
        <w:tabs>
          <w:tab w:val="left" w:pos="0"/>
        </w:tabs>
        <w:ind w:firstLine="4320"/>
        <w:rPr>
          <w:sz w:val="26"/>
          <w:szCs w:val="26"/>
        </w:rPr>
      </w:pPr>
      <w:r>
        <w:rPr>
          <w:sz w:val="26"/>
          <w:szCs w:val="26"/>
        </w:rPr>
        <w:t xml:space="preserve">State Bar No. </w:t>
      </w:r>
      <w:r>
        <w:rPr>
          <w:i/>
          <w:iCs/>
          <w:color w:val="0000FF"/>
          <w:sz w:val="26"/>
          <w:szCs w:val="26"/>
        </w:rPr>
        <w:t>[number]</w:t>
      </w:r>
    </w:p>
    <w:p w14:paraId="310FE061" w14:textId="672DB5EE" w:rsidR="00763949" w:rsidRDefault="00E75952" w:rsidP="0092191E">
      <w:pPr>
        <w:widowControl/>
        <w:tabs>
          <w:tab w:val="left" w:pos="0"/>
        </w:tabs>
        <w:spacing w:line="360" w:lineRule="auto"/>
        <w:jc w:val="center"/>
      </w:pPr>
      <w:r>
        <w:rPr>
          <w:sz w:val="26"/>
          <w:szCs w:val="26"/>
        </w:rPr>
        <w:t>s</w:t>
      </w:r>
      <w:r w:rsidR="00763949">
        <w:rPr>
          <w:sz w:val="26"/>
          <w:szCs w:val="26"/>
        </w:rPr>
        <w:br w:type="page"/>
      </w:r>
      <w:r w:rsidR="00763949">
        <w:rPr>
          <w:b/>
          <w:bCs/>
          <w:sz w:val="26"/>
          <w:szCs w:val="26"/>
        </w:rPr>
        <w:lastRenderedPageBreak/>
        <w:t>PROOF OF SERVICE</w:t>
      </w:r>
    </w:p>
    <w:sectPr w:rsidR="00763949" w:rsidSect="00DC4354">
      <w:footerReference w:type="default" r:id="rId11"/>
      <w:type w:val="continuous"/>
      <w:pgSz w:w="12240" w:h="15840"/>
      <w:pgMar w:top="1440" w:right="2160" w:bottom="1440" w:left="2160" w:header="1440" w:footer="1440" w:gutter="0"/>
      <w:pgNumType w:start="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C9510" w14:textId="77777777" w:rsidR="005C2FDF" w:rsidRDefault="005C2FDF" w:rsidP="00252464">
      <w:r>
        <w:separator/>
      </w:r>
    </w:p>
  </w:endnote>
  <w:endnote w:type="continuationSeparator" w:id="0">
    <w:p w14:paraId="4AFA6EB6" w14:textId="77777777" w:rsidR="005C2FDF" w:rsidRDefault="005C2FDF" w:rsidP="00252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910974"/>
      <w:docPartObj>
        <w:docPartGallery w:val="Page Numbers (Bottom of Page)"/>
        <w:docPartUnique/>
      </w:docPartObj>
    </w:sdtPr>
    <w:sdtEndPr>
      <w:rPr>
        <w:noProof/>
        <w:sz w:val="26"/>
        <w:szCs w:val="26"/>
      </w:rPr>
    </w:sdtEndPr>
    <w:sdtContent>
      <w:p w14:paraId="06F12E3E" w14:textId="5B9AF383" w:rsidR="00A921BD" w:rsidRPr="00A921BD" w:rsidRDefault="00A921BD">
        <w:pPr>
          <w:pStyle w:val="Footer"/>
          <w:jc w:val="center"/>
          <w:rPr>
            <w:sz w:val="26"/>
            <w:szCs w:val="26"/>
          </w:rPr>
        </w:pPr>
        <w:r w:rsidRPr="00A921BD">
          <w:rPr>
            <w:sz w:val="26"/>
            <w:szCs w:val="26"/>
          </w:rPr>
          <w:fldChar w:fldCharType="begin"/>
        </w:r>
        <w:r w:rsidRPr="00A921BD">
          <w:rPr>
            <w:sz w:val="26"/>
            <w:szCs w:val="26"/>
          </w:rPr>
          <w:instrText xml:space="preserve"> PAGE   \* MERGEFORMAT </w:instrText>
        </w:r>
        <w:r w:rsidRPr="00A921BD">
          <w:rPr>
            <w:sz w:val="26"/>
            <w:szCs w:val="26"/>
          </w:rPr>
          <w:fldChar w:fldCharType="separate"/>
        </w:r>
        <w:r w:rsidRPr="00A921BD">
          <w:rPr>
            <w:noProof/>
            <w:sz w:val="26"/>
            <w:szCs w:val="26"/>
          </w:rPr>
          <w:t>2</w:t>
        </w:r>
        <w:r w:rsidRPr="00A921BD">
          <w:rPr>
            <w:noProof/>
            <w:sz w:val="26"/>
            <w:szCs w:val="26"/>
          </w:rPr>
          <w:fldChar w:fldCharType="end"/>
        </w:r>
      </w:p>
    </w:sdtContent>
  </w:sdt>
  <w:p w14:paraId="310FE076" w14:textId="50BD3D9A" w:rsidR="00252464" w:rsidRPr="00A921BD" w:rsidRDefault="0025246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5F8B4" w14:textId="77777777" w:rsidR="005C2FDF" w:rsidRDefault="005C2FDF" w:rsidP="00252464">
      <w:r>
        <w:separator/>
      </w:r>
    </w:p>
  </w:footnote>
  <w:footnote w:type="continuationSeparator" w:id="0">
    <w:p w14:paraId="34E82C60" w14:textId="77777777" w:rsidR="005C2FDF" w:rsidRDefault="005C2FDF" w:rsidP="00252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949"/>
    <w:rsid w:val="000408E6"/>
    <w:rsid w:val="00080A02"/>
    <w:rsid w:val="00084A79"/>
    <w:rsid w:val="000C4FD3"/>
    <w:rsid w:val="000F0120"/>
    <w:rsid w:val="0010477D"/>
    <w:rsid w:val="00113E46"/>
    <w:rsid w:val="00134D8F"/>
    <w:rsid w:val="001737D0"/>
    <w:rsid w:val="0017542E"/>
    <w:rsid w:val="001806CA"/>
    <w:rsid w:val="001A7249"/>
    <w:rsid w:val="001C2CBC"/>
    <w:rsid w:val="001E4433"/>
    <w:rsid w:val="002065F5"/>
    <w:rsid w:val="002459C5"/>
    <w:rsid w:val="00252464"/>
    <w:rsid w:val="002714A0"/>
    <w:rsid w:val="002714CE"/>
    <w:rsid w:val="002A2242"/>
    <w:rsid w:val="002D17D0"/>
    <w:rsid w:val="002E1C6C"/>
    <w:rsid w:val="003207DC"/>
    <w:rsid w:val="00345B26"/>
    <w:rsid w:val="00360B0B"/>
    <w:rsid w:val="003665B6"/>
    <w:rsid w:val="00367C05"/>
    <w:rsid w:val="00373C0F"/>
    <w:rsid w:val="003A7391"/>
    <w:rsid w:val="003C0FD5"/>
    <w:rsid w:val="003C2E26"/>
    <w:rsid w:val="003C4C6C"/>
    <w:rsid w:val="003D5F29"/>
    <w:rsid w:val="003E0A84"/>
    <w:rsid w:val="00413BFC"/>
    <w:rsid w:val="00425BF5"/>
    <w:rsid w:val="00450F2C"/>
    <w:rsid w:val="00455FCB"/>
    <w:rsid w:val="00461466"/>
    <w:rsid w:val="00474F8E"/>
    <w:rsid w:val="004D45BF"/>
    <w:rsid w:val="004D6AF3"/>
    <w:rsid w:val="004E2C41"/>
    <w:rsid w:val="00516DA8"/>
    <w:rsid w:val="00533CF3"/>
    <w:rsid w:val="00563307"/>
    <w:rsid w:val="00564E97"/>
    <w:rsid w:val="005C2FDF"/>
    <w:rsid w:val="006033C7"/>
    <w:rsid w:val="00622392"/>
    <w:rsid w:val="00622BBB"/>
    <w:rsid w:val="0063169D"/>
    <w:rsid w:val="00645284"/>
    <w:rsid w:val="00684ED1"/>
    <w:rsid w:val="00693A83"/>
    <w:rsid w:val="00695A3C"/>
    <w:rsid w:val="006B59D6"/>
    <w:rsid w:val="006C633C"/>
    <w:rsid w:val="006C740C"/>
    <w:rsid w:val="006C77BE"/>
    <w:rsid w:val="0070727F"/>
    <w:rsid w:val="00720842"/>
    <w:rsid w:val="00737E83"/>
    <w:rsid w:val="00743414"/>
    <w:rsid w:val="007447AA"/>
    <w:rsid w:val="00750A54"/>
    <w:rsid w:val="00763949"/>
    <w:rsid w:val="00787B00"/>
    <w:rsid w:val="007F1481"/>
    <w:rsid w:val="008126E2"/>
    <w:rsid w:val="00826F45"/>
    <w:rsid w:val="00834E7D"/>
    <w:rsid w:val="0084084E"/>
    <w:rsid w:val="00871D30"/>
    <w:rsid w:val="0089798F"/>
    <w:rsid w:val="008A4B00"/>
    <w:rsid w:val="008D21F4"/>
    <w:rsid w:val="008D2B2E"/>
    <w:rsid w:val="0092191E"/>
    <w:rsid w:val="00922E02"/>
    <w:rsid w:val="0094279D"/>
    <w:rsid w:val="00947399"/>
    <w:rsid w:val="00997890"/>
    <w:rsid w:val="009B4DB0"/>
    <w:rsid w:val="00A21F33"/>
    <w:rsid w:val="00A23DF1"/>
    <w:rsid w:val="00A5306F"/>
    <w:rsid w:val="00A564AB"/>
    <w:rsid w:val="00A706EF"/>
    <w:rsid w:val="00A70C6F"/>
    <w:rsid w:val="00A7484F"/>
    <w:rsid w:val="00A921BD"/>
    <w:rsid w:val="00AD2F70"/>
    <w:rsid w:val="00AF78DD"/>
    <w:rsid w:val="00B8773B"/>
    <w:rsid w:val="00BA0099"/>
    <w:rsid w:val="00BB018E"/>
    <w:rsid w:val="00BD516A"/>
    <w:rsid w:val="00BF1094"/>
    <w:rsid w:val="00C0211C"/>
    <w:rsid w:val="00C032CB"/>
    <w:rsid w:val="00C607C8"/>
    <w:rsid w:val="00C67099"/>
    <w:rsid w:val="00C77E4E"/>
    <w:rsid w:val="00CA333B"/>
    <w:rsid w:val="00CB1163"/>
    <w:rsid w:val="00CD2FD5"/>
    <w:rsid w:val="00D050F2"/>
    <w:rsid w:val="00D6321E"/>
    <w:rsid w:val="00D67624"/>
    <w:rsid w:val="00DC4354"/>
    <w:rsid w:val="00DD4565"/>
    <w:rsid w:val="00DE3A3A"/>
    <w:rsid w:val="00DF7078"/>
    <w:rsid w:val="00E22A46"/>
    <w:rsid w:val="00E25F60"/>
    <w:rsid w:val="00E75952"/>
    <w:rsid w:val="00E80F48"/>
    <w:rsid w:val="00EA5E66"/>
    <w:rsid w:val="00EB3392"/>
    <w:rsid w:val="00ED21D5"/>
    <w:rsid w:val="00F233AC"/>
    <w:rsid w:val="00F5006F"/>
    <w:rsid w:val="00F64062"/>
    <w:rsid w:val="00FB69B7"/>
    <w:rsid w:val="00FC3FF9"/>
    <w:rsid w:val="00FD4BF9"/>
    <w:rsid w:val="00FE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0FDF8A"/>
  <w15:docId w15:val="{037259E6-599C-4ADB-868A-72AB3FBD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Format1">
    <w:name w:val="QuickFormat1"/>
    <w:uiPriority w:val="99"/>
    <w:rPr>
      <w:i/>
      <w:iCs/>
      <w:color w:val="0000D6"/>
      <w:sz w:val="26"/>
      <w:szCs w:val="26"/>
    </w:rPr>
  </w:style>
  <w:style w:type="character" w:customStyle="1" w:styleId="SYSHYPERTEXT">
    <w:name w:val="SYS_HYPERTEXT"/>
    <w:uiPriority w:val="99"/>
    <w:rPr>
      <w:color w:val="0000FF"/>
      <w:u w:val="single"/>
    </w:rPr>
  </w:style>
  <w:style w:type="character" w:customStyle="1" w:styleId="highlight">
    <w:name w:val="highlight"/>
    <w:rsid w:val="001806CA"/>
  </w:style>
  <w:style w:type="character" w:styleId="Hyperlink">
    <w:name w:val="Hyperlink"/>
    <w:basedOn w:val="DefaultParagraphFont"/>
    <w:uiPriority w:val="99"/>
    <w:unhideWhenUsed/>
    <w:rsid w:val="00684ED1"/>
    <w:rPr>
      <w:color w:val="0000FF" w:themeColor="hyperlink"/>
      <w:u w:val="single"/>
    </w:rPr>
  </w:style>
  <w:style w:type="character" w:styleId="FollowedHyperlink">
    <w:name w:val="FollowedHyperlink"/>
    <w:basedOn w:val="DefaultParagraphFont"/>
    <w:uiPriority w:val="99"/>
    <w:semiHidden/>
    <w:unhideWhenUsed/>
    <w:rsid w:val="00C032CB"/>
    <w:rPr>
      <w:color w:val="800080" w:themeColor="followedHyperlink"/>
      <w:u w:val="single"/>
    </w:rPr>
  </w:style>
  <w:style w:type="paragraph" w:styleId="Header">
    <w:name w:val="header"/>
    <w:basedOn w:val="Normal"/>
    <w:link w:val="HeaderChar"/>
    <w:uiPriority w:val="99"/>
    <w:unhideWhenUsed/>
    <w:rsid w:val="00252464"/>
    <w:pPr>
      <w:tabs>
        <w:tab w:val="center" w:pos="4680"/>
        <w:tab w:val="right" w:pos="9360"/>
      </w:tabs>
    </w:pPr>
  </w:style>
  <w:style w:type="character" w:customStyle="1" w:styleId="HeaderChar">
    <w:name w:val="Header Char"/>
    <w:basedOn w:val="DefaultParagraphFont"/>
    <w:link w:val="Header"/>
    <w:uiPriority w:val="99"/>
    <w:rsid w:val="00252464"/>
    <w:rPr>
      <w:rFonts w:ascii="Times New Roman" w:hAnsi="Times New Roman" w:cs="Times New Roman"/>
      <w:sz w:val="20"/>
      <w:szCs w:val="20"/>
    </w:rPr>
  </w:style>
  <w:style w:type="paragraph" w:styleId="Footer">
    <w:name w:val="footer"/>
    <w:basedOn w:val="Normal"/>
    <w:link w:val="FooterChar"/>
    <w:uiPriority w:val="99"/>
    <w:unhideWhenUsed/>
    <w:rsid w:val="00252464"/>
    <w:pPr>
      <w:tabs>
        <w:tab w:val="center" w:pos="4680"/>
        <w:tab w:val="right" w:pos="9360"/>
      </w:tabs>
    </w:pPr>
  </w:style>
  <w:style w:type="character" w:customStyle="1" w:styleId="FooterChar">
    <w:name w:val="Footer Char"/>
    <w:basedOn w:val="DefaultParagraphFont"/>
    <w:link w:val="Footer"/>
    <w:uiPriority w:val="99"/>
    <w:rsid w:val="0025246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adi-sandiego.com/panel/manual.asp"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01CF8-46A1-418D-A4A0-8E82028FBF76}">
  <ds:schemaRefs>
    <ds:schemaRef ds:uri="http://schemas.openxmlformats.org/officeDocument/2006/bibliography"/>
  </ds:schemaRefs>
</ds:datastoreItem>
</file>

<file path=customXml/itemProps2.xml><?xml version="1.0" encoding="utf-8"?>
<ds:datastoreItem xmlns:ds="http://schemas.openxmlformats.org/officeDocument/2006/customXml" ds:itemID="{775C29F7-9F83-4290-BAEF-B443F42850FE}">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customXml/itemProps3.xml><?xml version="1.0" encoding="utf-8"?>
<ds:datastoreItem xmlns:ds="http://schemas.openxmlformats.org/officeDocument/2006/customXml" ds:itemID="{9C16D65D-A211-47C7-BD79-7DE00D4FA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97C216-A8C4-485E-A763-E8D3169822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792</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Alexander</dc:creator>
  <cp:keywords/>
  <dc:description/>
  <cp:lastModifiedBy>Anna M. Jauregui-Law</cp:lastModifiedBy>
  <cp:revision>2</cp:revision>
  <dcterms:created xsi:type="dcterms:W3CDTF">2024-10-07T23:25:00Z</dcterms:created>
  <dcterms:modified xsi:type="dcterms:W3CDTF">2024-10-07T23:25:00Z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ies>
</file>