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9000C5" w14:paraId="72B8F80F"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6E67D0FE" w14:textId="77777777" w:rsidR="00887390" w:rsidRPr="00C57FE2" w:rsidRDefault="00887390" w:rsidP="00887390">
            <w:pPr>
              <w:spacing w:before="100"/>
              <w:ind w:left="120"/>
              <w:rPr>
                <w:rFonts w:ascii="Arial" w:eastAsia="Calibri" w:hAnsi="Arial" w:cs="Arial"/>
                <w:color w:val="0000D6"/>
                <w:sz w:val="26"/>
                <w:szCs w:val="26"/>
              </w:rPr>
            </w:pPr>
            <w:r w:rsidRPr="00C57FE2">
              <w:rPr>
                <w:rFonts w:ascii="Arial" w:eastAsia="Calibri" w:hAnsi="Arial" w:cs="Arial"/>
                <w:color w:val="0000FF"/>
                <w:sz w:val="26"/>
                <w:szCs w:val="26"/>
              </w:rPr>
              <w:t xml:space="preserve">Parts in </w:t>
            </w:r>
            <w:proofErr w:type="gramStart"/>
            <w:r w:rsidRPr="00C57FE2">
              <w:rPr>
                <w:rFonts w:ascii="Arial" w:eastAsia="Calibri" w:hAnsi="Arial" w:cs="Arial"/>
                <w:color w:val="0000FF"/>
                <w:sz w:val="26"/>
                <w:szCs w:val="26"/>
              </w:rPr>
              <w:t>blue print</w:t>
            </w:r>
            <w:proofErr w:type="gramEnd"/>
            <w:r w:rsidRPr="00C57FE2">
              <w:rPr>
                <w:rFonts w:ascii="Arial" w:eastAsia="Calibri" w:hAnsi="Arial" w:cs="Arial"/>
                <w:color w:val="0000FF"/>
                <w:sz w:val="26"/>
                <w:szCs w:val="26"/>
              </w:rPr>
              <w:t xml:space="preserve"> are instructions to user, not to be included in filed document unless so noted. </w:t>
            </w:r>
            <w:r w:rsidRPr="00C57FE2">
              <w:rPr>
                <w:rFonts w:ascii="Arial" w:eastAsia="Calibri" w:hAnsi="Arial" w:cs="Arial"/>
                <w:color w:val="008000"/>
                <w:sz w:val="26"/>
                <w:szCs w:val="26"/>
              </w:rPr>
              <w:t>[Parts and references in green font, if any, refer to juvenile proceedings. See Practice Note, this web page, for guidance in adapting forms to juvenile cases.]</w:t>
            </w:r>
          </w:p>
          <w:p w14:paraId="1FC982F5" w14:textId="77777777" w:rsidR="00887390" w:rsidRPr="00C57FE2" w:rsidRDefault="00887390" w:rsidP="00887390">
            <w:pPr>
              <w:ind w:left="960"/>
              <w:rPr>
                <w:rFonts w:ascii="Arial" w:eastAsia="Calibri" w:hAnsi="Arial" w:cs="Arial"/>
                <w:i/>
                <w:iCs/>
                <w:color w:val="0000D6"/>
                <w:sz w:val="26"/>
                <w:szCs w:val="26"/>
              </w:rPr>
            </w:pPr>
          </w:p>
          <w:p w14:paraId="10B1AD06" w14:textId="77777777" w:rsidR="00887390" w:rsidRPr="00C57FE2" w:rsidRDefault="00887390" w:rsidP="00887390">
            <w:pPr>
              <w:jc w:val="center"/>
              <w:rPr>
                <w:rFonts w:ascii="Arial" w:eastAsia="Calibri" w:hAnsi="Arial" w:cs="Arial"/>
                <w:i/>
                <w:iCs/>
                <w:color w:val="0000FF"/>
                <w:sz w:val="26"/>
                <w:szCs w:val="26"/>
              </w:rPr>
            </w:pPr>
            <w:r w:rsidRPr="00C57FE2">
              <w:rPr>
                <w:rFonts w:ascii="Arial" w:eastAsia="Calibri" w:hAnsi="Arial" w:cs="Arial"/>
                <w:b/>
                <w:bCs/>
                <w:i/>
                <w:iCs/>
                <w:color w:val="0000FF"/>
                <w:sz w:val="26"/>
                <w:szCs w:val="26"/>
              </w:rPr>
              <w:t>PRACTICE TIPS</w:t>
            </w:r>
          </w:p>
          <w:p w14:paraId="0B47859E" w14:textId="77777777" w:rsidR="00887390" w:rsidRDefault="00887390" w:rsidP="00887390">
            <w:pPr>
              <w:spacing w:after="38" w:line="307" w:lineRule="atLeast"/>
              <w:rPr>
                <w:rFonts w:ascii="Arial" w:hAnsi="Arial" w:cs="Arial"/>
                <w:color w:val="0000FF"/>
                <w:sz w:val="26"/>
                <w:szCs w:val="26"/>
              </w:rPr>
            </w:pPr>
          </w:p>
          <w:p w14:paraId="495D4128" w14:textId="443A23CA" w:rsidR="009000C5" w:rsidRDefault="00887390" w:rsidP="00887390">
            <w:pPr>
              <w:spacing w:after="38" w:line="307" w:lineRule="atLeast"/>
              <w:rPr>
                <w:rFonts w:ascii="Arial" w:hAnsi="Arial" w:cs="Arial"/>
                <w:color w:val="0000FF"/>
                <w:sz w:val="26"/>
                <w:szCs w:val="26"/>
              </w:rPr>
            </w:pPr>
            <w:r w:rsidRPr="00C57FE2">
              <w:rPr>
                <w:rFonts w:ascii="Arial" w:hAnsi="Arial" w:cs="Arial"/>
                <w:color w:val="0000FF"/>
                <w:sz w:val="26"/>
                <w:szCs w:val="26"/>
              </w:rPr>
              <w:t xml:space="preserve">See </w:t>
            </w:r>
            <w:hyperlink r:id="rId10" w:history="1">
              <w:r w:rsidRPr="00C57FE2">
                <w:rPr>
                  <w:rFonts w:ascii="Arial" w:hAnsi="Arial"/>
                  <w:color w:val="0000FF"/>
                  <w:sz w:val="26"/>
                  <w:szCs w:val="26"/>
                  <w:u w:val="single"/>
                </w:rPr>
                <w:t>ADI Manual</w:t>
              </w:r>
            </w:hyperlink>
            <w:r w:rsidRPr="00C57FE2">
              <w:rPr>
                <w:rFonts w:ascii="Arial" w:hAnsi="Arial"/>
                <w:color w:val="0000FF"/>
                <w:sz w:val="26"/>
                <w:szCs w:val="26"/>
              </w:rPr>
              <w:t>, chapter</w:t>
            </w:r>
            <w:r>
              <w:rPr>
                <w:rFonts w:ascii="Arial" w:hAnsi="Arial"/>
                <w:color w:val="0000FF"/>
                <w:sz w:val="26"/>
                <w:szCs w:val="26"/>
              </w:rPr>
              <w:t xml:space="preserve"> 7, section</w:t>
            </w:r>
            <w:r w:rsidR="004D7552">
              <w:rPr>
                <w:rFonts w:ascii="Arial" w:hAnsi="Arial"/>
                <w:color w:val="0000FF"/>
                <w:sz w:val="26"/>
                <w:szCs w:val="26"/>
              </w:rPr>
              <w:t>s 7.5, et. seq. and</w:t>
            </w:r>
            <w:r>
              <w:rPr>
                <w:rFonts w:ascii="Arial" w:hAnsi="Arial"/>
                <w:color w:val="0000FF"/>
                <w:sz w:val="26"/>
                <w:szCs w:val="26"/>
              </w:rPr>
              <w:t xml:space="preserve"> 7.5.4</w:t>
            </w:r>
            <w:r w:rsidR="0022201B">
              <w:rPr>
                <w:rFonts w:ascii="Arial" w:hAnsi="Arial" w:cs="Arial"/>
                <w:color w:val="0000FF"/>
                <w:sz w:val="26"/>
                <w:szCs w:val="26"/>
              </w:rPr>
              <w:t xml:space="preserve"> [</w:t>
            </w:r>
            <w:r w:rsidR="007E6485">
              <w:rPr>
                <w:rFonts w:ascii="Arial" w:hAnsi="Arial" w:cs="Arial"/>
                <w:color w:val="0000FF"/>
                <w:sz w:val="26"/>
                <w:szCs w:val="26"/>
              </w:rPr>
              <w:t>abbreviated petition to exhaust state remedies</w:t>
            </w:r>
            <w:r w:rsidR="0022201B">
              <w:rPr>
                <w:rFonts w:ascii="Arial" w:hAnsi="Arial" w:cs="Arial"/>
                <w:color w:val="0000FF"/>
                <w:sz w:val="26"/>
                <w:szCs w:val="26"/>
              </w:rPr>
              <w:t>]</w:t>
            </w:r>
            <w:r w:rsidR="00B7278A">
              <w:rPr>
                <w:rFonts w:ascii="Arial" w:hAnsi="Arial" w:cs="Arial"/>
                <w:color w:val="0000FF"/>
                <w:sz w:val="26"/>
                <w:szCs w:val="26"/>
              </w:rPr>
              <w:t xml:space="preserve"> and </w:t>
            </w:r>
            <w:r w:rsidR="00C84D46">
              <w:rPr>
                <w:rFonts w:ascii="Arial" w:hAnsi="Arial" w:cs="Arial"/>
                <w:color w:val="0000FF"/>
                <w:sz w:val="26"/>
                <w:szCs w:val="26"/>
              </w:rPr>
              <w:t xml:space="preserve">ADI Practice Article, </w:t>
            </w:r>
            <w:hyperlink r:id="rId11" w:history="1">
              <w:r w:rsidR="008465A7" w:rsidRPr="008465A7">
                <w:rPr>
                  <w:rStyle w:val="Hyperlink"/>
                  <w:rFonts w:ascii="Arial" w:hAnsi="Arial" w:cs="Arial"/>
                  <w:sz w:val="26"/>
                  <w:szCs w:val="26"/>
                </w:rPr>
                <w:t>Exhausting State Remedies</w:t>
              </w:r>
            </w:hyperlink>
            <w:r w:rsidR="008465A7">
              <w:rPr>
                <w:rFonts w:ascii="Arial" w:hAnsi="Arial" w:cs="Arial"/>
                <w:color w:val="0000FF"/>
                <w:sz w:val="26"/>
                <w:szCs w:val="26"/>
              </w:rPr>
              <w:t>.</w:t>
            </w:r>
            <w:r w:rsidR="0022201B">
              <w:rPr>
                <w:rFonts w:ascii="Arial" w:hAnsi="Arial" w:cs="Arial"/>
                <w:color w:val="0000FF"/>
                <w:sz w:val="26"/>
                <w:szCs w:val="26"/>
              </w:rPr>
              <w:t xml:space="preserve"> For </w:t>
            </w:r>
            <w:r w:rsidR="003944FB">
              <w:rPr>
                <w:rFonts w:ascii="Arial" w:hAnsi="Arial" w:cs="Arial"/>
                <w:color w:val="0000FF"/>
                <w:sz w:val="26"/>
                <w:szCs w:val="26"/>
              </w:rPr>
              <w:t>form and content of petition</w:t>
            </w:r>
            <w:r w:rsidR="008F6A84">
              <w:rPr>
                <w:rFonts w:ascii="Arial" w:hAnsi="Arial" w:cs="Arial"/>
                <w:color w:val="0000FF"/>
                <w:sz w:val="26"/>
                <w:szCs w:val="26"/>
              </w:rPr>
              <w:t xml:space="preserve">, </w:t>
            </w:r>
            <w:r w:rsidR="003944FB">
              <w:rPr>
                <w:rFonts w:ascii="Arial" w:hAnsi="Arial" w:cs="Arial"/>
                <w:color w:val="0000FF"/>
                <w:sz w:val="26"/>
                <w:szCs w:val="26"/>
              </w:rPr>
              <w:t>see California Rules of Court, rule</w:t>
            </w:r>
            <w:r w:rsidR="008B3631">
              <w:rPr>
                <w:rFonts w:ascii="Arial" w:hAnsi="Arial" w:cs="Arial"/>
                <w:color w:val="0000FF"/>
                <w:sz w:val="26"/>
                <w:szCs w:val="26"/>
              </w:rPr>
              <w:t xml:space="preserve">s 8.204 and 8.504. </w:t>
            </w:r>
          </w:p>
          <w:p w14:paraId="4412FCF7" w14:textId="77777777" w:rsidR="00040890" w:rsidRDefault="00040890" w:rsidP="00887390">
            <w:pPr>
              <w:spacing w:after="38" w:line="307" w:lineRule="atLeast"/>
              <w:rPr>
                <w:rFonts w:ascii="Arial" w:hAnsi="Arial" w:cs="Arial"/>
                <w:color w:val="0000FF"/>
                <w:sz w:val="26"/>
                <w:szCs w:val="26"/>
              </w:rPr>
            </w:pPr>
          </w:p>
          <w:p w14:paraId="6843F6D0" w14:textId="5117B3AB" w:rsidR="00501E98" w:rsidRDefault="00BC385D" w:rsidP="00BC385D">
            <w:pPr>
              <w:rPr>
                <w:rFonts w:ascii="Arial" w:hAnsi="Arial" w:cs="Arial"/>
                <w:color w:val="0000FF"/>
                <w:sz w:val="26"/>
                <w:szCs w:val="26"/>
              </w:rPr>
            </w:pPr>
            <w:r w:rsidRPr="00BC385D">
              <w:rPr>
                <w:rFonts w:ascii="Arial" w:hAnsi="Arial" w:cs="Arial"/>
                <w:color w:val="0000FF"/>
                <w:sz w:val="26"/>
                <w:szCs w:val="26"/>
              </w:rPr>
              <w:t>Under California Rules of Court, rule 8.504(b)(</w:t>
            </w:r>
            <w:r w:rsidR="00AC218E">
              <w:rPr>
                <w:rFonts w:ascii="Arial" w:hAnsi="Arial" w:cs="Arial"/>
                <w:color w:val="0000FF"/>
                <w:sz w:val="26"/>
                <w:szCs w:val="26"/>
              </w:rPr>
              <w:t>7</w:t>
            </w:r>
            <w:r w:rsidRPr="00BC385D">
              <w:rPr>
                <w:rFonts w:ascii="Arial" w:hAnsi="Arial" w:cs="Arial"/>
                <w:color w:val="0000FF"/>
                <w:sz w:val="26"/>
                <w:szCs w:val="26"/>
              </w:rPr>
              <w:t>), “</w:t>
            </w:r>
            <w:r w:rsidR="0048219D">
              <w:rPr>
                <w:rFonts w:ascii="Arial" w:hAnsi="Arial" w:cs="Arial"/>
                <w:color w:val="0000FF"/>
                <w:sz w:val="26"/>
                <w:szCs w:val="26"/>
              </w:rPr>
              <w:t>[</w:t>
            </w:r>
            <w:r w:rsidRPr="00BC385D">
              <w:rPr>
                <w:rFonts w:ascii="Arial" w:hAnsi="Arial" w:cs="Arial"/>
                <w:color w:val="0000FF"/>
                <w:sz w:val="26"/>
                <w:szCs w:val="26"/>
              </w:rPr>
              <w:t>t</w:t>
            </w:r>
            <w:r w:rsidR="0048219D">
              <w:rPr>
                <w:rFonts w:ascii="Arial" w:hAnsi="Arial" w:cs="Arial"/>
                <w:color w:val="0000FF"/>
                <w:sz w:val="26"/>
                <w:szCs w:val="26"/>
              </w:rPr>
              <w:t>]</w:t>
            </w:r>
            <w:proofErr w:type="gramStart"/>
            <w:r w:rsidRPr="00BC385D">
              <w:rPr>
                <w:rFonts w:ascii="Arial" w:hAnsi="Arial" w:cs="Arial"/>
                <w:color w:val="0000FF"/>
                <w:sz w:val="26"/>
                <w:szCs w:val="26"/>
              </w:rPr>
              <w:t>he</w:t>
            </w:r>
            <w:proofErr w:type="gramEnd"/>
            <w:r w:rsidRPr="00BC385D">
              <w:rPr>
                <w:rFonts w:ascii="Arial" w:hAnsi="Arial" w:cs="Arial"/>
                <w:color w:val="0000FF"/>
                <w:sz w:val="26"/>
                <w:szCs w:val="26"/>
              </w:rPr>
              <w:t xml:space="preserve"> title of the case and designation of the parties on the cover of the petition must be identical to the title and designation in the Court of Appeal opinion or order that is the subject of the petition.” </w:t>
            </w:r>
          </w:p>
          <w:p w14:paraId="1BCE7EAC" w14:textId="77777777" w:rsidR="00501E98" w:rsidRDefault="00501E98" w:rsidP="00BC385D">
            <w:pPr>
              <w:rPr>
                <w:rFonts w:ascii="Arial" w:hAnsi="Arial" w:cs="Arial"/>
                <w:color w:val="0000FF"/>
                <w:sz w:val="26"/>
                <w:szCs w:val="26"/>
              </w:rPr>
            </w:pPr>
          </w:p>
          <w:p w14:paraId="1B1A28CB" w14:textId="33C78C21" w:rsidR="00BC385D" w:rsidRDefault="00BC385D" w:rsidP="001B713F">
            <w:pPr>
              <w:rPr>
                <w:rFonts w:ascii="Arial" w:hAnsi="Arial" w:cs="Arial"/>
                <w:color w:val="0000FF"/>
                <w:sz w:val="26"/>
                <w:szCs w:val="26"/>
              </w:rPr>
            </w:pPr>
            <w:r w:rsidRPr="00BC385D">
              <w:rPr>
                <w:rFonts w:ascii="Arial" w:hAnsi="Arial" w:cs="Arial"/>
                <w:color w:val="0000FF"/>
                <w:sz w:val="26"/>
                <w:szCs w:val="26"/>
              </w:rPr>
              <w:t xml:space="preserve">The words “Petition for Review </w:t>
            </w:r>
            <w:r w:rsidR="009C2A40" w:rsidRPr="00326839">
              <w:rPr>
                <w:rFonts w:ascii="Arial" w:hAnsi="Arial" w:cs="Arial"/>
                <w:color w:val="0000FF"/>
                <w:sz w:val="26"/>
                <w:szCs w:val="26"/>
              </w:rPr>
              <w:t>t</w:t>
            </w:r>
            <w:r w:rsidRPr="00326839">
              <w:rPr>
                <w:rFonts w:ascii="Arial" w:hAnsi="Arial" w:cs="Arial"/>
                <w:color w:val="0000FF"/>
                <w:sz w:val="26"/>
                <w:szCs w:val="26"/>
              </w:rPr>
              <w:t>o</w:t>
            </w:r>
            <w:r w:rsidRPr="00BC385D">
              <w:rPr>
                <w:rFonts w:ascii="Arial" w:hAnsi="Arial" w:cs="Arial"/>
                <w:color w:val="0000FF"/>
                <w:sz w:val="26"/>
                <w:szCs w:val="26"/>
              </w:rPr>
              <w:t xml:space="preserve"> Exhaust State Remedies” </w:t>
            </w:r>
            <w:r w:rsidR="00437C44">
              <w:rPr>
                <w:rFonts w:ascii="Arial" w:hAnsi="Arial" w:cs="Arial"/>
                <w:color w:val="0000FF"/>
                <w:sz w:val="26"/>
                <w:szCs w:val="26"/>
              </w:rPr>
              <w:t xml:space="preserve">must appear </w:t>
            </w:r>
            <w:r w:rsidR="001B713F">
              <w:rPr>
                <w:rFonts w:ascii="Arial" w:hAnsi="Arial" w:cs="Arial"/>
                <w:color w:val="0000FF"/>
                <w:sz w:val="26"/>
                <w:szCs w:val="26"/>
              </w:rPr>
              <w:t xml:space="preserve">“prominently” </w:t>
            </w:r>
            <w:r w:rsidRPr="00BC385D">
              <w:rPr>
                <w:rFonts w:ascii="Arial" w:hAnsi="Arial" w:cs="Arial"/>
                <w:color w:val="0000FF"/>
                <w:sz w:val="26"/>
                <w:szCs w:val="26"/>
              </w:rPr>
              <w:t xml:space="preserve">on the cover </w:t>
            </w:r>
            <w:r w:rsidR="006B76E8">
              <w:rPr>
                <w:rFonts w:ascii="Arial" w:hAnsi="Arial" w:cs="Arial"/>
                <w:color w:val="0000FF"/>
                <w:sz w:val="26"/>
                <w:szCs w:val="26"/>
              </w:rPr>
              <w:t xml:space="preserve">as </w:t>
            </w:r>
            <w:r w:rsidRPr="00BC385D">
              <w:rPr>
                <w:rFonts w:ascii="Arial" w:hAnsi="Arial" w:cs="Arial"/>
                <w:color w:val="0000FF"/>
                <w:sz w:val="26"/>
                <w:szCs w:val="26"/>
              </w:rPr>
              <w:t xml:space="preserve">required by rule 8.508(b)(1).) </w:t>
            </w:r>
          </w:p>
          <w:p w14:paraId="6A164098" w14:textId="1557E48F" w:rsidR="00887390" w:rsidRDefault="00887390" w:rsidP="00887390">
            <w:pPr>
              <w:spacing w:after="38" w:line="307" w:lineRule="atLeast"/>
              <w:rPr>
                <w:sz w:val="26"/>
                <w:szCs w:val="26"/>
              </w:rPr>
            </w:pPr>
          </w:p>
        </w:tc>
      </w:tr>
    </w:tbl>
    <w:p w14:paraId="06F1FA22" w14:textId="77777777" w:rsidR="00C65044" w:rsidRDefault="00C65044" w:rsidP="009000C5">
      <w:pPr>
        <w:jc w:val="center"/>
        <w:rPr>
          <w:b/>
          <w:bCs/>
          <w:sz w:val="26"/>
          <w:szCs w:val="26"/>
        </w:rPr>
      </w:pPr>
    </w:p>
    <w:p w14:paraId="358B11B9" w14:textId="77777777" w:rsidR="00C65044" w:rsidRDefault="00C65044">
      <w:pPr>
        <w:autoSpaceDE/>
        <w:autoSpaceDN/>
        <w:adjustRightInd/>
        <w:spacing w:after="200" w:line="276" w:lineRule="auto"/>
        <w:rPr>
          <w:b/>
          <w:bCs/>
          <w:sz w:val="26"/>
          <w:szCs w:val="26"/>
        </w:rPr>
      </w:pPr>
      <w:r>
        <w:rPr>
          <w:b/>
          <w:bCs/>
          <w:sz w:val="26"/>
          <w:szCs w:val="26"/>
        </w:rPr>
        <w:br w:type="page"/>
      </w:r>
    </w:p>
    <w:p w14:paraId="2B816704" w14:textId="0C15A5EC" w:rsidR="009000C5" w:rsidRPr="009000C5" w:rsidRDefault="009000C5" w:rsidP="009000C5">
      <w:pPr>
        <w:jc w:val="center"/>
        <w:rPr>
          <w:b/>
          <w:bCs/>
          <w:sz w:val="26"/>
          <w:szCs w:val="26"/>
        </w:rPr>
      </w:pPr>
      <w:r w:rsidRPr="009000C5">
        <w:rPr>
          <w:b/>
          <w:bCs/>
          <w:sz w:val="26"/>
          <w:szCs w:val="26"/>
        </w:rPr>
        <w:lastRenderedPageBreak/>
        <w:t>IN THE SUPREME COURT OF THE STATE OF CALIFORNIA</w:t>
      </w:r>
    </w:p>
    <w:p w14:paraId="1E59C51E" w14:textId="77777777" w:rsidR="009000C5" w:rsidRPr="009000C5" w:rsidRDefault="009000C5" w:rsidP="009000C5">
      <w:pPr>
        <w:jc w:val="center"/>
        <w:rPr>
          <w:b/>
          <w:bCs/>
          <w:sz w:val="26"/>
          <w:szCs w:val="26"/>
        </w:rPr>
      </w:pPr>
    </w:p>
    <w:p w14:paraId="74EBE05E" w14:textId="77777777" w:rsidR="009000C5" w:rsidRDefault="009000C5" w:rsidP="009000C5">
      <w:pPr>
        <w:rPr>
          <w:color w:val="0000FF"/>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913FD9" w14:paraId="20641664" w14:textId="77777777" w:rsidTr="006A47A0">
        <w:trPr>
          <w:cantSplit/>
        </w:trPr>
        <w:tc>
          <w:tcPr>
            <w:tcW w:w="5760" w:type="dxa"/>
            <w:tcBorders>
              <w:top w:val="nil"/>
              <w:left w:val="nil"/>
              <w:bottom w:val="single" w:sz="6" w:space="0" w:color="000000"/>
              <w:right w:val="nil"/>
            </w:tcBorders>
          </w:tcPr>
          <w:p w14:paraId="23F53003" w14:textId="77777777" w:rsidR="00913FD9" w:rsidRDefault="00913FD9" w:rsidP="006A47A0">
            <w:pPr>
              <w:spacing w:before="120"/>
              <w:rPr>
                <w:sz w:val="26"/>
                <w:szCs w:val="26"/>
              </w:rPr>
            </w:pPr>
          </w:p>
          <w:p w14:paraId="103F9A04" w14:textId="77777777" w:rsidR="00913FD9" w:rsidRDefault="00913FD9" w:rsidP="006A47A0">
            <w:pPr>
              <w:rPr>
                <w:sz w:val="26"/>
                <w:szCs w:val="26"/>
              </w:rPr>
            </w:pPr>
            <w:r>
              <w:rPr>
                <w:sz w:val="26"/>
                <w:szCs w:val="26"/>
              </w:rPr>
              <w:t>THE PEOPLE OF THE STATE OF CALIFORNIA,</w:t>
            </w:r>
          </w:p>
          <w:p w14:paraId="73044465" w14:textId="77777777" w:rsidR="00913FD9" w:rsidRDefault="00913FD9" w:rsidP="006A47A0">
            <w:pPr>
              <w:rPr>
                <w:sz w:val="26"/>
                <w:szCs w:val="26"/>
              </w:rPr>
            </w:pPr>
            <w:r>
              <w:rPr>
                <w:sz w:val="26"/>
                <w:szCs w:val="26"/>
              </w:rPr>
              <w:t>Plaintiff and Respondent,</w:t>
            </w:r>
          </w:p>
          <w:p w14:paraId="05C0D8B2" w14:textId="77777777" w:rsidR="00913FD9" w:rsidRDefault="00913FD9" w:rsidP="006A47A0">
            <w:pPr>
              <w:rPr>
                <w:sz w:val="26"/>
                <w:szCs w:val="26"/>
              </w:rPr>
            </w:pPr>
          </w:p>
          <w:p w14:paraId="5245DDD5" w14:textId="77777777" w:rsidR="00913FD9" w:rsidRDefault="00913FD9" w:rsidP="006A47A0">
            <w:pPr>
              <w:rPr>
                <w:sz w:val="26"/>
                <w:szCs w:val="26"/>
              </w:rPr>
            </w:pPr>
            <w:r>
              <w:rPr>
                <w:sz w:val="26"/>
                <w:szCs w:val="26"/>
              </w:rPr>
              <w:t xml:space="preserve">v.  </w:t>
            </w:r>
          </w:p>
          <w:p w14:paraId="5D5C24EB" w14:textId="77777777" w:rsidR="00913FD9" w:rsidRDefault="00913FD9" w:rsidP="006A47A0">
            <w:pPr>
              <w:rPr>
                <w:sz w:val="26"/>
                <w:szCs w:val="26"/>
              </w:rPr>
            </w:pPr>
          </w:p>
          <w:p w14:paraId="330144D5" w14:textId="77777777" w:rsidR="00913FD9" w:rsidRDefault="00913FD9" w:rsidP="006A47A0">
            <w:pPr>
              <w:rPr>
                <w:sz w:val="26"/>
                <w:szCs w:val="26"/>
              </w:rPr>
            </w:pPr>
            <w:r>
              <w:rPr>
                <w:rStyle w:val="QuickFormat1"/>
              </w:rPr>
              <w:t>[NAME]</w:t>
            </w:r>
            <w:r>
              <w:rPr>
                <w:sz w:val="26"/>
                <w:szCs w:val="26"/>
              </w:rPr>
              <w:t>,</w:t>
            </w:r>
          </w:p>
          <w:p w14:paraId="52BA63B6" w14:textId="77777777" w:rsidR="00913FD9" w:rsidRDefault="00913FD9" w:rsidP="006A47A0">
            <w:pPr>
              <w:rPr>
                <w:sz w:val="26"/>
                <w:szCs w:val="26"/>
              </w:rPr>
            </w:pPr>
            <w:r>
              <w:rPr>
                <w:sz w:val="26"/>
                <w:szCs w:val="26"/>
              </w:rPr>
              <w:t>Defendant and Appellant.</w:t>
            </w:r>
          </w:p>
          <w:p w14:paraId="53903022" w14:textId="77777777" w:rsidR="00913FD9" w:rsidRDefault="00913FD9" w:rsidP="006A47A0">
            <w:pPr>
              <w:spacing w:after="38"/>
              <w:rPr>
                <w:sz w:val="26"/>
                <w:szCs w:val="26"/>
              </w:rPr>
            </w:pPr>
          </w:p>
        </w:tc>
        <w:tc>
          <w:tcPr>
            <w:tcW w:w="3600" w:type="dxa"/>
            <w:tcBorders>
              <w:top w:val="nil"/>
              <w:left w:val="single" w:sz="6" w:space="0" w:color="000000"/>
              <w:bottom w:val="nil"/>
              <w:right w:val="nil"/>
            </w:tcBorders>
          </w:tcPr>
          <w:p w14:paraId="5D935B39" w14:textId="77777777" w:rsidR="00913FD9" w:rsidRDefault="00913FD9" w:rsidP="006A47A0">
            <w:pPr>
              <w:spacing w:before="120"/>
              <w:rPr>
                <w:sz w:val="26"/>
                <w:szCs w:val="26"/>
              </w:rPr>
            </w:pPr>
          </w:p>
          <w:p w14:paraId="791F6F7F" w14:textId="77777777" w:rsidR="00913FD9" w:rsidRDefault="00913FD9" w:rsidP="006A47A0">
            <w:pPr>
              <w:rPr>
                <w:sz w:val="26"/>
                <w:szCs w:val="26"/>
              </w:rPr>
            </w:pPr>
            <w:r>
              <w:rPr>
                <w:sz w:val="26"/>
                <w:szCs w:val="26"/>
              </w:rPr>
              <w:t>Supreme Court</w:t>
            </w:r>
          </w:p>
          <w:p w14:paraId="46055A84" w14:textId="77777777" w:rsidR="00913FD9" w:rsidRDefault="00913FD9" w:rsidP="006A47A0">
            <w:pPr>
              <w:rPr>
                <w:sz w:val="26"/>
                <w:szCs w:val="26"/>
              </w:rPr>
            </w:pPr>
            <w:r>
              <w:rPr>
                <w:sz w:val="26"/>
                <w:szCs w:val="26"/>
              </w:rPr>
              <w:t>No.</w:t>
            </w:r>
            <w:r>
              <w:rPr>
                <w:i/>
                <w:iCs/>
                <w:color w:val="0000FF"/>
                <w:sz w:val="26"/>
                <w:szCs w:val="26"/>
              </w:rPr>
              <w:t xml:space="preserve"> [number]</w:t>
            </w:r>
          </w:p>
          <w:p w14:paraId="566E4BB3" w14:textId="77777777" w:rsidR="00913FD9" w:rsidRDefault="00913FD9" w:rsidP="006A47A0">
            <w:pPr>
              <w:rPr>
                <w:sz w:val="26"/>
                <w:szCs w:val="26"/>
              </w:rPr>
            </w:pPr>
          </w:p>
          <w:p w14:paraId="605AF262" w14:textId="77777777" w:rsidR="00913FD9" w:rsidRDefault="00913FD9" w:rsidP="006A47A0">
            <w:pPr>
              <w:rPr>
                <w:sz w:val="26"/>
                <w:szCs w:val="26"/>
              </w:rPr>
            </w:pPr>
            <w:r>
              <w:rPr>
                <w:sz w:val="26"/>
                <w:szCs w:val="26"/>
              </w:rPr>
              <w:t>Court of Appeal</w:t>
            </w:r>
          </w:p>
          <w:p w14:paraId="1C118A12" w14:textId="77777777" w:rsidR="00913FD9" w:rsidRDefault="00913FD9" w:rsidP="006A47A0">
            <w:pPr>
              <w:rPr>
                <w:sz w:val="26"/>
                <w:szCs w:val="26"/>
              </w:rPr>
            </w:pPr>
            <w:r>
              <w:rPr>
                <w:sz w:val="26"/>
                <w:szCs w:val="26"/>
              </w:rPr>
              <w:t xml:space="preserve">No. </w:t>
            </w:r>
            <w:r>
              <w:rPr>
                <w:i/>
                <w:iCs/>
                <w:color w:val="0000D6"/>
                <w:sz w:val="26"/>
                <w:szCs w:val="26"/>
              </w:rPr>
              <w:t>[number]</w:t>
            </w:r>
          </w:p>
          <w:p w14:paraId="67EAA0AA" w14:textId="77777777" w:rsidR="00913FD9" w:rsidRDefault="00913FD9" w:rsidP="006A47A0">
            <w:pPr>
              <w:rPr>
                <w:sz w:val="26"/>
                <w:szCs w:val="26"/>
              </w:rPr>
            </w:pPr>
          </w:p>
          <w:p w14:paraId="2F228894" w14:textId="77777777" w:rsidR="00913FD9" w:rsidRDefault="00913FD9" w:rsidP="006A47A0">
            <w:pPr>
              <w:rPr>
                <w:sz w:val="26"/>
                <w:szCs w:val="26"/>
              </w:rPr>
            </w:pPr>
            <w:r>
              <w:rPr>
                <w:sz w:val="26"/>
                <w:szCs w:val="26"/>
              </w:rPr>
              <w:t>Superior Court</w:t>
            </w:r>
          </w:p>
          <w:p w14:paraId="5ADE620B" w14:textId="77777777" w:rsidR="00913FD9" w:rsidRDefault="00913FD9" w:rsidP="006A47A0">
            <w:pPr>
              <w:spacing w:after="38"/>
              <w:rPr>
                <w:sz w:val="26"/>
                <w:szCs w:val="26"/>
              </w:rPr>
            </w:pPr>
            <w:r>
              <w:rPr>
                <w:sz w:val="26"/>
                <w:szCs w:val="26"/>
              </w:rPr>
              <w:t xml:space="preserve">No. </w:t>
            </w:r>
            <w:r>
              <w:rPr>
                <w:i/>
                <w:iCs/>
                <w:color w:val="0000D6"/>
                <w:sz w:val="26"/>
                <w:szCs w:val="26"/>
              </w:rPr>
              <w:t>[number]</w:t>
            </w:r>
          </w:p>
        </w:tc>
      </w:tr>
    </w:tbl>
    <w:p w14:paraId="3ABBBE5D" w14:textId="77777777" w:rsidR="00913FD9" w:rsidRDefault="00913FD9" w:rsidP="00913FD9">
      <w:pPr>
        <w:rPr>
          <w:sz w:val="26"/>
          <w:szCs w:val="26"/>
        </w:rPr>
      </w:pPr>
      <w:r>
        <w:rPr>
          <w:sz w:val="26"/>
          <w:szCs w:val="26"/>
        </w:rPr>
        <w:tab/>
      </w:r>
    </w:p>
    <w:p w14:paraId="4F82CCED" w14:textId="77777777" w:rsidR="00913FD9" w:rsidRDefault="00913FD9" w:rsidP="00913FD9">
      <w:pPr>
        <w:jc w:val="center"/>
        <w:rPr>
          <w:sz w:val="26"/>
          <w:szCs w:val="26"/>
        </w:rPr>
      </w:pPr>
      <w:r>
        <w:rPr>
          <w:sz w:val="26"/>
          <w:szCs w:val="26"/>
        </w:rPr>
        <w:t xml:space="preserve">Appeal from the Superior Court of </w:t>
      </w:r>
      <w:r>
        <w:rPr>
          <w:rStyle w:val="QuickFormat1"/>
        </w:rPr>
        <w:t xml:space="preserve">[name of county] </w:t>
      </w:r>
      <w:r>
        <w:rPr>
          <w:sz w:val="26"/>
          <w:szCs w:val="26"/>
        </w:rPr>
        <w:t>County</w:t>
      </w:r>
    </w:p>
    <w:p w14:paraId="67FC8373" w14:textId="77777777" w:rsidR="00913FD9" w:rsidRDefault="00913FD9" w:rsidP="00913FD9">
      <w:pPr>
        <w:rPr>
          <w:sz w:val="26"/>
          <w:szCs w:val="26"/>
        </w:rPr>
      </w:pPr>
    </w:p>
    <w:p w14:paraId="5D4BCD6F" w14:textId="77777777" w:rsidR="00913FD9" w:rsidRDefault="00913FD9" w:rsidP="00913FD9">
      <w:pPr>
        <w:jc w:val="center"/>
        <w:rPr>
          <w:sz w:val="26"/>
          <w:szCs w:val="26"/>
        </w:rPr>
      </w:pPr>
      <w:r>
        <w:rPr>
          <w:sz w:val="26"/>
          <w:szCs w:val="26"/>
        </w:rPr>
        <w:t xml:space="preserve">Honorable </w:t>
      </w:r>
      <w:r>
        <w:rPr>
          <w:rStyle w:val="QuickFormat1"/>
        </w:rPr>
        <w:t>[name of trial judge]</w:t>
      </w:r>
      <w:r>
        <w:rPr>
          <w:sz w:val="26"/>
          <w:szCs w:val="26"/>
        </w:rPr>
        <w:t>, Judge</w:t>
      </w:r>
    </w:p>
    <w:p w14:paraId="4F2C3B12" w14:textId="77777777" w:rsidR="009000C5" w:rsidRDefault="009000C5" w:rsidP="009000C5">
      <w:pPr>
        <w:jc w:val="center"/>
        <w:rPr>
          <w:b/>
          <w:bCs/>
          <w:sz w:val="26"/>
          <w:szCs w:val="26"/>
        </w:rPr>
      </w:pPr>
    </w:p>
    <w:p w14:paraId="6EE2F5AE" w14:textId="77777777" w:rsidR="009000C5" w:rsidRDefault="009000C5" w:rsidP="009000C5">
      <w:pPr>
        <w:jc w:val="center"/>
        <w:rPr>
          <w:i/>
          <w:iCs/>
          <w:sz w:val="26"/>
          <w:szCs w:val="26"/>
        </w:rPr>
      </w:pPr>
      <w:r>
        <w:rPr>
          <w:i/>
          <w:iCs/>
          <w:sz w:val="26"/>
          <w:szCs w:val="26"/>
        </w:rPr>
        <w:t>______________________</w:t>
      </w:r>
    </w:p>
    <w:p w14:paraId="13F813BE" w14:textId="77777777" w:rsidR="009000C5" w:rsidRDefault="009000C5" w:rsidP="009000C5">
      <w:pPr>
        <w:rPr>
          <w:i/>
          <w:iCs/>
          <w:sz w:val="26"/>
          <w:szCs w:val="26"/>
        </w:rPr>
      </w:pPr>
    </w:p>
    <w:p w14:paraId="2F1A197F" w14:textId="77777777" w:rsidR="009000C5" w:rsidRDefault="009000C5" w:rsidP="009000C5">
      <w:pPr>
        <w:jc w:val="center"/>
        <w:rPr>
          <w:b/>
          <w:bCs/>
          <w:sz w:val="26"/>
          <w:szCs w:val="26"/>
        </w:rPr>
      </w:pPr>
      <w:r>
        <w:rPr>
          <w:b/>
          <w:bCs/>
          <w:sz w:val="26"/>
          <w:szCs w:val="26"/>
        </w:rPr>
        <w:t xml:space="preserve">PETITION FOR REVIEW TO EXHAUST STATE REMEDIES </w:t>
      </w:r>
    </w:p>
    <w:p w14:paraId="1750DCD4" w14:textId="77777777" w:rsidR="009000C5" w:rsidRDefault="009000C5" w:rsidP="009000C5">
      <w:pPr>
        <w:jc w:val="center"/>
        <w:rPr>
          <w:b/>
          <w:bCs/>
          <w:sz w:val="26"/>
          <w:szCs w:val="26"/>
        </w:rPr>
      </w:pPr>
      <w:r>
        <w:rPr>
          <w:b/>
          <w:bCs/>
          <w:sz w:val="26"/>
          <w:szCs w:val="26"/>
        </w:rPr>
        <w:t>(Rule 8.508)</w:t>
      </w:r>
    </w:p>
    <w:p w14:paraId="143473A1" w14:textId="77777777" w:rsidR="009000C5" w:rsidRDefault="009000C5" w:rsidP="009000C5">
      <w:pPr>
        <w:jc w:val="center"/>
        <w:rPr>
          <w:i/>
          <w:iCs/>
          <w:sz w:val="26"/>
          <w:szCs w:val="26"/>
        </w:rPr>
      </w:pPr>
      <w:r>
        <w:rPr>
          <w:i/>
          <w:iCs/>
          <w:sz w:val="26"/>
          <w:szCs w:val="26"/>
        </w:rPr>
        <w:t>______________________</w:t>
      </w:r>
    </w:p>
    <w:p w14:paraId="3B44AD52" w14:textId="77777777" w:rsidR="009000C5" w:rsidRDefault="009000C5" w:rsidP="009000C5">
      <w:pPr>
        <w:rPr>
          <w:b/>
          <w:bCs/>
          <w:sz w:val="26"/>
          <w:szCs w:val="26"/>
        </w:rPr>
      </w:pPr>
    </w:p>
    <w:p w14:paraId="54BA07B7" w14:textId="77777777" w:rsidR="009000C5" w:rsidRPr="00EF2696" w:rsidRDefault="009000C5" w:rsidP="009000C5">
      <w:pPr>
        <w:rPr>
          <w:b/>
          <w:bCs/>
          <w:sz w:val="26"/>
          <w:szCs w:val="26"/>
        </w:rPr>
      </w:pPr>
    </w:p>
    <w:p w14:paraId="7FC6EB04" w14:textId="77777777" w:rsidR="009000C5" w:rsidRPr="00EF2696" w:rsidRDefault="009000C5" w:rsidP="009000C5">
      <w:pPr>
        <w:rPr>
          <w:b/>
          <w:bCs/>
          <w:i/>
          <w:iCs/>
          <w:sz w:val="26"/>
          <w:szCs w:val="26"/>
        </w:rPr>
      </w:pPr>
      <w:r w:rsidRPr="00EF2696">
        <w:rPr>
          <w:b/>
          <w:bCs/>
          <w:sz w:val="26"/>
          <w:szCs w:val="26"/>
        </w:rPr>
        <w:t xml:space="preserve">After the </w:t>
      </w:r>
      <w:r w:rsidRPr="00EF2696">
        <w:rPr>
          <w:b/>
          <w:bCs/>
          <w:i/>
          <w:iCs/>
          <w:color w:val="0000FF"/>
          <w:sz w:val="26"/>
          <w:szCs w:val="26"/>
        </w:rPr>
        <w:t>[Published/</w:t>
      </w:r>
      <w:r w:rsidR="00F31286" w:rsidRPr="00EF2696">
        <w:rPr>
          <w:b/>
          <w:bCs/>
          <w:i/>
          <w:iCs/>
          <w:color w:val="0000FF"/>
          <w:sz w:val="26"/>
          <w:szCs w:val="26"/>
        </w:rPr>
        <w:t>U</w:t>
      </w:r>
      <w:r w:rsidRPr="00EF2696">
        <w:rPr>
          <w:b/>
          <w:bCs/>
          <w:i/>
          <w:iCs/>
          <w:color w:val="0000FF"/>
          <w:sz w:val="26"/>
          <w:szCs w:val="26"/>
        </w:rPr>
        <w:t xml:space="preserve">npublished] </w:t>
      </w:r>
      <w:r w:rsidRPr="00EF2696">
        <w:rPr>
          <w:b/>
          <w:bCs/>
          <w:sz w:val="26"/>
          <w:szCs w:val="26"/>
        </w:rPr>
        <w:t xml:space="preserve">Decision of the Court of Appeal, Fourth Appellate District, Division </w:t>
      </w:r>
      <w:r w:rsidRPr="00EF2696">
        <w:rPr>
          <w:b/>
          <w:bCs/>
          <w:i/>
          <w:iCs/>
          <w:color w:val="0000D6"/>
          <w:sz w:val="26"/>
          <w:szCs w:val="26"/>
        </w:rPr>
        <w:t>[Number]</w:t>
      </w:r>
      <w:r w:rsidRPr="00EF2696">
        <w:rPr>
          <w:b/>
          <w:bCs/>
          <w:sz w:val="26"/>
          <w:szCs w:val="26"/>
        </w:rPr>
        <w:t>, Affirming the Judgment of Conviction.</w:t>
      </w:r>
    </w:p>
    <w:p w14:paraId="0D32FC1B" w14:textId="77777777" w:rsidR="009000C5" w:rsidRDefault="009000C5" w:rsidP="009000C5">
      <w:pPr>
        <w:rPr>
          <w:i/>
          <w:iCs/>
          <w:sz w:val="26"/>
          <w:szCs w:val="26"/>
        </w:rPr>
      </w:pPr>
    </w:p>
    <w:p w14:paraId="36824C93" w14:textId="77777777" w:rsidR="00686CB5" w:rsidRDefault="009000C5" w:rsidP="00686CB5">
      <w:pPr>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00686CB5">
        <w:rPr>
          <w:i/>
          <w:iCs/>
          <w:color w:val="0000FF"/>
          <w:sz w:val="26"/>
          <w:szCs w:val="26"/>
        </w:rPr>
        <w:t>[Attorney’s Name]</w:t>
      </w:r>
      <w:r w:rsidR="00686CB5">
        <w:rPr>
          <w:i/>
          <w:iCs/>
          <w:color w:val="0000FF"/>
          <w:sz w:val="26"/>
          <w:szCs w:val="26"/>
        </w:rPr>
        <w:tab/>
      </w:r>
    </w:p>
    <w:p w14:paraId="3FC07EBE" w14:textId="77777777" w:rsidR="00686CB5" w:rsidRDefault="00686CB5" w:rsidP="00686CB5">
      <w:pPr>
        <w:ind w:left="2880" w:firstLine="720"/>
        <w:rPr>
          <w:i/>
          <w:iCs/>
          <w:color w:val="0000FF"/>
          <w:sz w:val="26"/>
          <w:szCs w:val="26"/>
        </w:rPr>
      </w:pPr>
      <w:r w:rsidRPr="009957A7">
        <w:rPr>
          <w:rStyle w:val="QuickFormat1"/>
          <w:i w:val="0"/>
          <w:iCs w:val="0"/>
          <w:color w:val="auto"/>
        </w:rPr>
        <w:t>State Bar No.</w:t>
      </w:r>
      <w:r>
        <w:rPr>
          <w:rStyle w:val="QuickFormat1"/>
          <w:color w:val="0000FF"/>
        </w:rPr>
        <w:t xml:space="preserve"> [number]</w:t>
      </w:r>
    </w:p>
    <w:p w14:paraId="56CB029C" w14:textId="77777777" w:rsidR="00686CB5" w:rsidRDefault="00686CB5" w:rsidP="00686CB5">
      <w:pPr>
        <w:ind w:left="2880" w:firstLine="720"/>
        <w:rPr>
          <w:rStyle w:val="QuickFormat1"/>
        </w:rPr>
      </w:pPr>
      <w:r>
        <w:rPr>
          <w:rStyle w:val="QuickFormat1"/>
        </w:rPr>
        <w:t>[Address]</w:t>
      </w:r>
    </w:p>
    <w:p w14:paraId="452FEE5E" w14:textId="77777777" w:rsidR="00686CB5" w:rsidRDefault="00686CB5" w:rsidP="00686CB5">
      <w:pPr>
        <w:ind w:left="2880" w:firstLine="720"/>
        <w:rPr>
          <w:i/>
          <w:iCs/>
          <w:color w:val="0000FF"/>
          <w:sz w:val="26"/>
          <w:szCs w:val="26"/>
        </w:rPr>
      </w:pPr>
      <w:r>
        <w:rPr>
          <w:rStyle w:val="QuickFormat1"/>
        </w:rPr>
        <w:t>[Phone number]</w:t>
      </w:r>
    </w:p>
    <w:p w14:paraId="5AD861DD" w14:textId="77777777" w:rsidR="00686CB5" w:rsidRDefault="00686CB5" w:rsidP="00686CB5">
      <w:pPr>
        <w:ind w:left="3600"/>
        <w:rPr>
          <w:i/>
          <w:iCs/>
          <w:color w:val="0000D6"/>
          <w:sz w:val="26"/>
          <w:szCs w:val="26"/>
        </w:rPr>
      </w:pPr>
      <w:r>
        <w:rPr>
          <w:i/>
          <w:iCs/>
          <w:color w:val="0000D6"/>
          <w:sz w:val="26"/>
          <w:szCs w:val="26"/>
        </w:rPr>
        <w:t>[Email address and fax number if available]</w:t>
      </w:r>
    </w:p>
    <w:p w14:paraId="462FEB1B" w14:textId="3A2F53B2" w:rsidR="009000C5" w:rsidRDefault="009000C5" w:rsidP="00686CB5">
      <w:pPr>
        <w:rPr>
          <w:i/>
          <w:iCs/>
          <w:color w:val="0000D6"/>
          <w:sz w:val="26"/>
          <w:szCs w:val="26"/>
        </w:rPr>
      </w:pPr>
    </w:p>
    <w:p w14:paraId="375B4579" w14:textId="77777777" w:rsidR="009000C5" w:rsidRDefault="009000C5" w:rsidP="009000C5">
      <w:pPr>
        <w:rPr>
          <w:b/>
          <w:bCs/>
          <w:color w:val="0000D6"/>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sidRPr="009000C5">
        <w:rPr>
          <w:sz w:val="26"/>
          <w:szCs w:val="26"/>
        </w:rPr>
        <w:t xml:space="preserve">Attorney for Defendant and Appellant </w:t>
      </w:r>
      <w:r w:rsidRPr="009000C5">
        <w:rPr>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[name]</w:t>
      </w:r>
    </w:p>
    <w:p w14:paraId="4385048E" w14:textId="77777777" w:rsidR="009000C5" w:rsidRDefault="009000C5" w:rsidP="009000C5">
      <w:pPr>
        <w:rPr>
          <w:color w:val="0000D6"/>
          <w:sz w:val="26"/>
          <w:szCs w:val="26"/>
        </w:rPr>
      </w:pPr>
    </w:p>
    <w:p w14:paraId="610C8E01" w14:textId="77777777" w:rsidR="009000C5" w:rsidRPr="009000C5" w:rsidRDefault="009000C5" w:rsidP="009000C5">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9000C5">
        <w:rPr>
          <w:sz w:val="26"/>
          <w:szCs w:val="26"/>
        </w:rPr>
        <w:t>By Appointment of the Court of</w:t>
      </w:r>
    </w:p>
    <w:p w14:paraId="39B0B513" w14:textId="77777777" w:rsidR="009000C5" w:rsidRPr="009000C5" w:rsidRDefault="009000C5" w:rsidP="009000C5">
      <w:pPr>
        <w:rPr>
          <w:sz w:val="26"/>
          <w:szCs w:val="26"/>
        </w:rPr>
      </w:pPr>
      <w:r w:rsidRPr="009000C5">
        <w:rPr>
          <w:sz w:val="26"/>
          <w:szCs w:val="26"/>
        </w:rPr>
        <w:tab/>
      </w:r>
      <w:r w:rsidRPr="009000C5">
        <w:rPr>
          <w:sz w:val="26"/>
          <w:szCs w:val="26"/>
        </w:rPr>
        <w:tab/>
      </w:r>
      <w:r w:rsidRPr="009000C5">
        <w:rPr>
          <w:sz w:val="26"/>
          <w:szCs w:val="26"/>
        </w:rPr>
        <w:tab/>
      </w:r>
      <w:r w:rsidRPr="009000C5">
        <w:rPr>
          <w:sz w:val="26"/>
          <w:szCs w:val="26"/>
        </w:rPr>
        <w:tab/>
      </w:r>
      <w:r w:rsidRPr="009000C5">
        <w:rPr>
          <w:sz w:val="26"/>
          <w:szCs w:val="26"/>
        </w:rPr>
        <w:tab/>
        <w:t>Appeal Under the Appellate</w:t>
      </w:r>
    </w:p>
    <w:p w14:paraId="4B1F6548" w14:textId="007AACAF" w:rsidR="00C65044" w:rsidRDefault="009000C5" w:rsidP="009000C5">
      <w:pPr>
        <w:ind w:left="3600"/>
        <w:rPr>
          <w:sz w:val="26"/>
          <w:szCs w:val="26"/>
        </w:rPr>
      </w:pPr>
      <w:r w:rsidRPr="009000C5">
        <w:rPr>
          <w:sz w:val="26"/>
          <w:szCs w:val="26"/>
        </w:rPr>
        <w:t>Defenders, Inc.</w:t>
      </w:r>
      <w:r w:rsidR="00F5033D">
        <w:rPr>
          <w:sz w:val="26"/>
          <w:szCs w:val="26"/>
        </w:rPr>
        <w:t xml:space="preserve"> </w:t>
      </w:r>
      <w:r w:rsidRPr="009000C5">
        <w:rPr>
          <w:sz w:val="26"/>
          <w:szCs w:val="26"/>
        </w:rPr>
        <w:t>Program</w:t>
      </w:r>
    </w:p>
    <w:p w14:paraId="7D3F6347" w14:textId="77777777" w:rsidR="00C65044" w:rsidRDefault="00C65044">
      <w:pPr>
        <w:autoSpaceDE/>
        <w:autoSpaceDN/>
        <w:adjustRightInd/>
        <w:spacing w:after="200" w:line="276" w:lineRule="auto"/>
        <w:rPr>
          <w:sz w:val="26"/>
          <w:szCs w:val="26"/>
        </w:rPr>
      </w:pPr>
      <w:r>
        <w:rPr>
          <w:sz w:val="26"/>
          <w:szCs w:val="26"/>
        </w:rPr>
        <w:br w:type="page"/>
      </w:r>
    </w:p>
    <w:p w14:paraId="0FC7B632" w14:textId="77777777" w:rsidR="009000C5" w:rsidRPr="009000C5" w:rsidRDefault="009000C5" w:rsidP="009000C5">
      <w:pPr>
        <w:jc w:val="center"/>
        <w:rPr>
          <w:sz w:val="26"/>
          <w:szCs w:val="26"/>
        </w:rPr>
      </w:pPr>
      <w:r w:rsidRPr="009000C5">
        <w:rPr>
          <w:b/>
          <w:bCs/>
          <w:sz w:val="26"/>
          <w:szCs w:val="26"/>
        </w:rPr>
        <w:lastRenderedPageBreak/>
        <w:t>TABLE OF CONTENTS</w:t>
      </w:r>
    </w:p>
    <w:p w14:paraId="7BA54F09" w14:textId="77777777" w:rsidR="009000C5" w:rsidRPr="009000C5" w:rsidRDefault="009000C5" w:rsidP="009000C5">
      <w:pPr>
        <w:jc w:val="right"/>
        <w:rPr>
          <w:b/>
          <w:bCs/>
          <w:i/>
          <w:iCs/>
          <w:sz w:val="26"/>
          <w:szCs w:val="26"/>
        </w:rPr>
      </w:pPr>
      <w:r w:rsidRPr="009000C5">
        <w:rPr>
          <w:b/>
          <w:bCs/>
          <w:sz w:val="26"/>
          <w:szCs w:val="26"/>
        </w:rPr>
        <w:t>PAGE(S)</w:t>
      </w:r>
    </w:p>
    <w:p w14:paraId="0FD6194A" w14:textId="1671E80C" w:rsidR="009000C5" w:rsidRDefault="009000C5" w:rsidP="009000C5">
      <w:pPr>
        <w:rPr>
          <w:i/>
          <w:iCs/>
          <w:color w:val="0000FF"/>
          <w:sz w:val="26"/>
          <w:szCs w:val="26"/>
        </w:rPr>
      </w:pPr>
      <w:r>
        <w:rPr>
          <w:i/>
          <w:iCs/>
          <w:color w:val="0000FF"/>
          <w:sz w:val="26"/>
          <w:szCs w:val="26"/>
        </w:rPr>
        <w:t xml:space="preserve">[See rule 8.204(a)(1)(A) of the California Rules of Court and </w:t>
      </w:r>
      <w:r w:rsidR="0089648D">
        <w:rPr>
          <w:i/>
          <w:iCs/>
          <w:color w:val="0000FF"/>
          <w:sz w:val="26"/>
          <w:szCs w:val="26"/>
        </w:rPr>
        <w:t xml:space="preserve">ADI </w:t>
      </w:r>
    </w:p>
    <w:p w14:paraId="2394D9AB" w14:textId="377A8CA2" w:rsidR="009000C5" w:rsidRDefault="0089648D" w:rsidP="009000C5">
      <w:pPr>
        <w:rPr>
          <w:i/>
          <w:iCs/>
          <w:color w:val="0000FF"/>
          <w:sz w:val="26"/>
          <w:szCs w:val="26"/>
        </w:rPr>
      </w:pPr>
      <w:r>
        <w:rPr>
          <w:i/>
          <w:iCs/>
          <w:color w:val="0000FF"/>
          <w:sz w:val="26"/>
          <w:szCs w:val="26"/>
        </w:rPr>
        <w:t xml:space="preserve">Manual, </w:t>
      </w:r>
      <w:r w:rsidR="009000C5">
        <w:rPr>
          <w:i/>
          <w:iCs/>
          <w:color w:val="0000FF"/>
          <w:sz w:val="26"/>
          <w:szCs w:val="26"/>
        </w:rPr>
        <w:t>chapter 5, §</w:t>
      </w:r>
      <w:r>
        <w:rPr>
          <w:i/>
          <w:iCs/>
          <w:color w:val="0000FF"/>
          <w:sz w:val="26"/>
          <w:szCs w:val="26"/>
        </w:rPr>
        <w:t>5.2.3, et seq.</w:t>
      </w:r>
      <w:r w:rsidR="009000C5">
        <w:rPr>
          <w:i/>
          <w:iCs/>
          <w:color w:val="0000FF"/>
          <w:sz w:val="26"/>
          <w:szCs w:val="26"/>
        </w:rPr>
        <w:t>]</w:t>
      </w:r>
    </w:p>
    <w:p w14:paraId="206F27ED" w14:textId="77777777" w:rsidR="009000C5" w:rsidRDefault="009000C5" w:rsidP="009000C5">
      <w:pPr>
        <w:rPr>
          <w:i/>
          <w:iCs/>
          <w:color w:val="0000FF"/>
          <w:sz w:val="26"/>
          <w:szCs w:val="26"/>
        </w:rPr>
      </w:pPr>
    </w:p>
    <w:p w14:paraId="635B686A" w14:textId="77777777" w:rsidR="009000C5" w:rsidRDefault="0040748A" w:rsidP="009000C5">
      <w:pPr>
        <w:tabs>
          <w:tab w:val="right" w:leader="dot" w:pos="7920"/>
        </w:tabs>
        <w:rPr>
          <w:color w:val="0000FF"/>
          <w:sz w:val="26"/>
          <w:szCs w:val="26"/>
        </w:rPr>
      </w:pPr>
      <w:r>
        <w:rPr>
          <w:sz w:val="26"/>
          <w:szCs w:val="26"/>
        </w:rPr>
        <w:fldChar w:fldCharType="begin"/>
      </w:r>
      <w:r w:rsidR="009000C5">
        <w:rPr>
          <w:sz w:val="26"/>
          <w:szCs w:val="26"/>
        </w:rPr>
        <w:instrText>TOC \f</w:instrText>
      </w:r>
      <w:r>
        <w:rPr>
          <w:sz w:val="26"/>
          <w:szCs w:val="26"/>
        </w:rPr>
        <w:fldChar w:fldCharType="separate"/>
      </w:r>
      <w:r w:rsidR="009000C5" w:rsidRPr="009000C5">
        <w:rPr>
          <w:sz w:val="26"/>
          <w:szCs w:val="26"/>
        </w:rPr>
        <w:t>TABLE OF AUTHORITIES</w:t>
      </w:r>
      <w:r w:rsidR="009000C5" w:rsidRPr="009000C5">
        <w:rPr>
          <w:sz w:val="26"/>
          <w:szCs w:val="26"/>
        </w:rPr>
        <w:tab/>
      </w:r>
      <w:r w:rsidR="009000C5">
        <w:rPr>
          <w:color w:val="0000FF"/>
          <w:sz w:val="26"/>
          <w:szCs w:val="26"/>
        </w:rPr>
        <w:t>[page]</w:t>
      </w:r>
    </w:p>
    <w:p w14:paraId="44C1A8FD" w14:textId="77777777" w:rsidR="009000C5" w:rsidRDefault="009000C5" w:rsidP="009000C5">
      <w:pPr>
        <w:rPr>
          <w:color w:val="0000D6"/>
          <w:sz w:val="26"/>
          <w:szCs w:val="26"/>
        </w:rPr>
      </w:pPr>
    </w:p>
    <w:p w14:paraId="547CBCC3" w14:textId="77777777" w:rsidR="009000C5" w:rsidRDefault="009000C5" w:rsidP="009000C5">
      <w:pPr>
        <w:tabs>
          <w:tab w:val="right" w:leader="dot" w:pos="7920"/>
        </w:tabs>
        <w:rPr>
          <w:color w:val="0000D6"/>
          <w:sz w:val="26"/>
          <w:szCs w:val="26"/>
        </w:rPr>
      </w:pPr>
      <w:r w:rsidRPr="009000C5">
        <w:rPr>
          <w:sz w:val="26"/>
          <w:szCs w:val="26"/>
        </w:rPr>
        <w:t>STATEMENT OF CASE AND FACTS</w:t>
      </w:r>
      <w:r w:rsidRPr="009000C5">
        <w:rPr>
          <w:sz w:val="26"/>
          <w:szCs w:val="26"/>
        </w:rPr>
        <w:tab/>
      </w:r>
      <w:r>
        <w:rPr>
          <w:color w:val="0000FF"/>
          <w:sz w:val="26"/>
          <w:szCs w:val="26"/>
        </w:rPr>
        <w:t>[page]</w:t>
      </w:r>
    </w:p>
    <w:p w14:paraId="50627049" w14:textId="77777777" w:rsidR="009000C5" w:rsidRDefault="009000C5" w:rsidP="009000C5">
      <w:pPr>
        <w:rPr>
          <w:color w:val="0000D6"/>
          <w:sz w:val="26"/>
          <w:szCs w:val="26"/>
        </w:rPr>
      </w:pPr>
    </w:p>
    <w:p w14:paraId="6B7A8C7D" w14:textId="77777777" w:rsidR="009000C5" w:rsidRDefault="009000C5" w:rsidP="009000C5">
      <w:pPr>
        <w:tabs>
          <w:tab w:val="right" w:leader="dot" w:pos="7920"/>
        </w:tabs>
        <w:ind w:left="720" w:hanging="720"/>
        <w:rPr>
          <w:color w:val="0000D6"/>
          <w:sz w:val="26"/>
          <w:szCs w:val="26"/>
        </w:rPr>
      </w:pPr>
      <w:r w:rsidRPr="009000C5">
        <w:rPr>
          <w:sz w:val="26"/>
          <w:szCs w:val="26"/>
        </w:rPr>
        <w:t>ARGUMENT</w:t>
      </w:r>
      <w:r w:rsidRPr="009000C5">
        <w:rPr>
          <w:sz w:val="26"/>
          <w:szCs w:val="26"/>
        </w:rPr>
        <w:tab/>
      </w:r>
      <w:r>
        <w:rPr>
          <w:color w:val="0000FF"/>
          <w:sz w:val="26"/>
          <w:szCs w:val="26"/>
        </w:rPr>
        <w:t>[page]</w:t>
      </w:r>
    </w:p>
    <w:p w14:paraId="576C8DCC" w14:textId="77777777" w:rsidR="009000C5" w:rsidRDefault="009000C5" w:rsidP="009000C5">
      <w:pPr>
        <w:rPr>
          <w:color w:val="0000D6"/>
          <w:sz w:val="26"/>
          <w:szCs w:val="26"/>
        </w:rPr>
      </w:pPr>
    </w:p>
    <w:p w14:paraId="7A88A4A5" w14:textId="77777777" w:rsidR="009000C5" w:rsidRDefault="009000C5" w:rsidP="009000C5">
      <w:pPr>
        <w:tabs>
          <w:tab w:val="left" w:pos="2160"/>
          <w:tab w:val="right" w:leader="dot" w:pos="7920"/>
        </w:tabs>
        <w:ind w:left="1440" w:hanging="1440"/>
        <w:rPr>
          <w:color w:val="0000FF"/>
          <w:sz w:val="26"/>
          <w:szCs w:val="26"/>
        </w:rPr>
      </w:pPr>
      <w:r>
        <w:rPr>
          <w:color w:val="0000D6"/>
          <w:sz w:val="26"/>
          <w:szCs w:val="26"/>
        </w:rPr>
        <w:tab/>
      </w:r>
      <w:r w:rsidRPr="009000C5">
        <w:rPr>
          <w:sz w:val="26"/>
          <w:szCs w:val="26"/>
        </w:rPr>
        <w:t xml:space="preserve">I. </w:t>
      </w:r>
      <w:r>
        <w:rPr>
          <w:i/>
          <w:iCs/>
          <w:color w:val="0000FF"/>
          <w:sz w:val="26"/>
          <w:szCs w:val="26"/>
        </w:rPr>
        <w:t>[Argument heading - set forth the contention]</w:t>
      </w:r>
      <w:r>
        <w:rPr>
          <w:color w:val="0000D6"/>
          <w:sz w:val="26"/>
          <w:szCs w:val="26"/>
        </w:rPr>
        <w:t>.</w:t>
      </w:r>
      <w:r>
        <w:rPr>
          <w:color w:val="0000D6"/>
          <w:sz w:val="26"/>
          <w:szCs w:val="26"/>
        </w:rPr>
        <w:tab/>
      </w:r>
      <w:r>
        <w:rPr>
          <w:color w:val="0000FF"/>
          <w:sz w:val="26"/>
          <w:szCs w:val="26"/>
        </w:rPr>
        <w:t>[page]</w:t>
      </w:r>
    </w:p>
    <w:p w14:paraId="67215077" w14:textId="77777777" w:rsidR="00F31286" w:rsidRDefault="00F31286" w:rsidP="009000C5">
      <w:pPr>
        <w:tabs>
          <w:tab w:val="left" w:pos="2160"/>
          <w:tab w:val="right" w:leader="dot" w:pos="7920"/>
        </w:tabs>
        <w:ind w:left="1440" w:hanging="1440"/>
        <w:rPr>
          <w:color w:val="0000FF"/>
          <w:sz w:val="26"/>
          <w:szCs w:val="26"/>
        </w:rPr>
      </w:pPr>
    </w:p>
    <w:p w14:paraId="0418CF42" w14:textId="77777777" w:rsidR="00F31286" w:rsidRDefault="00F31286" w:rsidP="009000C5">
      <w:pPr>
        <w:tabs>
          <w:tab w:val="left" w:pos="2160"/>
          <w:tab w:val="right" w:leader="dot" w:pos="7920"/>
        </w:tabs>
        <w:ind w:left="1440" w:hanging="1440"/>
        <w:rPr>
          <w:color w:val="0000D6"/>
          <w:sz w:val="26"/>
          <w:szCs w:val="26"/>
        </w:rPr>
      </w:pPr>
      <w:r>
        <w:rPr>
          <w:color w:val="0000FF"/>
          <w:sz w:val="26"/>
          <w:szCs w:val="26"/>
        </w:rPr>
        <w:tab/>
        <w:t xml:space="preserve">II. </w:t>
      </w:r>
      <w:r>
        <w:rPr>
          <w:i/>
          <w:iCs/>
          <w:color w:val="0000FF"/>
          <w:sz w:val="26"/>
          <w:szCs w:val="26"/>
        </w:rPr>
        <w:t>[Argument heading - set forth the contention]</w:t>
      </w:r>
      <w:r>
        <w:rPr>
          <w:color w:val="0000D6"/>
          <w:sz w:val="26"/>
          <w:szCs w:val="26"/>
        </w:rPr>
        <w:t>.</w:t>
      </w:r>
      <w:r>
        <w:rPr>
          <w:color w:val="0000D6"/>
          <w:sz w:val="26"/>
          <w:szCs w:val="26"/>
        </w:rPr>
        <w:tab/>
      </w:r>
      <w:r>
        <w:rPr>
          <w:color w:val="0000FF"/>
          <w:sz w:val="26"/>
          <w:szCs w:val="26"/>
        </w:rPr>
        <w:t xml:space="preserve">[page] </w:t>
      </w:r>
    </w:p>
    <w:p w14:paraId="46D3CB47" w14:textId="77777777" w:rsidR="009000C5" w:rsidRDefault="009000C5" w:rsidP="009000C5">
      <w:pPr>
        <w:rPr>
          <w:color w:val="0000D6"/>
          <w:sz w:val="26"/>
          <w:szCs w:val="26"/>
        </w:rPr>
      </w:pPr>
    </w:p>
    <w:p w14:paraId="462A3464" w14:textId="77777777" w:rsidR="009000C5" w:rsidRDefault="009000C5" w:rsidP="009000C5">
      <w:pPr>
        <w:tabs>
          <w:tab w:val="right" w:leader="dot" w:pos="7920"/>
        </w:tabs>
        <w:ind w:left="720" w:hanging="720"/>
        <w:rPr>
          <w:color w:val="0000D6"/>
          <w:sz w:val="26"/>
          <w:szCs w:val="26"/>
        </w:rPr>
      </w:pPr>
      <w:r w:rsidRPr="009000C5">
        <w:rPr>
          <w:sz w:val="26"/>
          <w:szCs w:val="26"/>
        </w:rPr>
        <w:t>CONCLUSION</w:t>
      </w:r>
      <w:r w:rsidRPr="009000C5">
        <w:rPr>
          <w:sz w:val="26"/>
          <w:szCs w:val="26"/>
        </w:rPr>
        <w:tab/>
      </w:r>
      <w:r>
        <w:rPr>
          <w:color w:val="0000FF"/>
          <w:sz w:val="26"/>
          <w:szCs w:val="26"/>
        </w:rPr>
        <w:t>[page]</w:t>
      </w:r>
    </w:p>
    <w:p w14:paraId="5C28B2BF" w14:textId="77777777" w:rsidR="009000C5" w:rsidRDefault="009000C5" w:rsidP="009000C5">
      <w:pPr>
        <w:rPr>
          <w:color w:val="0000D6"/>
          <w:sz w:val="26"/>
          <w:szCs w:val="26"/>
        </w:rPr>
      </w:pPr>
      <w:r>
        <w:rPr>
          <w:color w:val="0000D6"/>
          <w:sz w:val="26"/>
          <w:szCs w:val="26"/>
        </w:rPr>
        <w:tab/>
      </w:r>
      <w:r>
        <w:rPr>
          <w:color w:val="0000D6"/>
          <w:sz w:val="26"/>
          <w:szCs w:val="26"/>
        </w:rPr>
        <w:tab/>
      </w:r>
    </w:p>
    <w:p w14:paraId="205E4219" w14:textId="77777777" w:rsidR="009000C5" w:rsidRDefault="009000C5" w:rsidP="009000C5">
      <w:pPr>
        <w:tabs>
          <w:tab w:val="right" w:leader="dot" w:pos="7920"/>
        </w:tabs>
        <w:rPr>
          <w:sz w:val="26"/>
          <w:szCs w:val="26"/>
        </w:rPr>
      </w:pPr>
      <w:r w:rsidRPr="009000C5">
        <w:rPr>
          <w:sz w:val="26"/>
          <w:szCs w:val="26"/>
        </w:rPr>
        <w:t>CERTIFICATION OF WORD COUNT...</w:t>
      </w:r>
      <w:r w:rsidRPr="009000C5">
        <w:rPr>
          <w:sz w:val="26"/>
          <w:szCs w:val="26"/>
        </w:rPr>
        <w:tab/>
        <w:t>.</w:t>
      </w:r>
      <w:r>
        <w:rPr>
          <w:color w:val="0000FF"/>
          <w:sz w:val="26"/>
          <w:szCs w:val="26"/>
        </w:rPr>
        <w:t>[page]</w:t>
      </w:r>
      <w:r w:rsidR="0040748A">
        <w:rPr>
          <w:sz w:val="26"/>
          <w:szCs w:val="26"/>
        </w:rPr>
        <w:fldChar w:fldCharType="end"/>
      </w:r>
    </w:p>
    <w:p w14:paraId="5B1A8475" w14:textId="77777777" w:rsidR="009000C5" w:rsidRDefault="009000C5" w:rsidP="009000C5">
      <w:pPr>
        <w:rPr>
          <w:i/>
          <w:iCs/>
          <w:color w:val="0000D6"/>
          <w:sz w:val="26"/>
          <w:szCs w:val="26"/>
        </w:rPr>
      </w:pPr>
    </w:p>
    <w:p w14:paraId="2358725E" w14:textId="77777777" w:rsidR="009000C5" w:rsidRDefault="009000C5" w:rsidP="009000C5">
      <w:pPr>
        <w:tabs>
          <w:tab w:val="right" w:leader="dot" w:pos="7920"/>
        </w:tabs>
        <w:rPr>
          <w:color w:val="0000D6"/>
          <w:sz w:val="26"/>
          <w:szCs w:val="26"/>
        </w:rPr>
      </w:pPr>
      <w:r w:rsidRPr="009000C5">
        <w:rPr>
          <w:sz w:val="26"/>
          <w:szCs w:val="26"/>
        </w:rPr>
        <w:t>APPENDIX: OPINION OF COURT OF APPEAL</w:t>
      </w:r>
      <w:r w:rsidRPr="009000C5">
        <w:rPr>
          <w:sz w:val="26"/>
          <w:szCs w:val="26"/>
        </w:rPr>
        <w:tab/>
      </w:r>
      <w:r>
        <w:rPr>
          <w:color w:val="0000FF"/>
          <w:sz w:val="26"/>
          <w:szCs w:val="26"/>
        </w:rPr>
        <w:t>[page]</w:t>
      </w:r>
    </w:p>
    <w:p w14:paraId="13284F47" w14:textId="77777777" w:rsidR="009000C5" w:rsidRDefault="009000C5" w:rsidP="009000C5">
      <w:pPr>
        <w:rPr>
          <w:i/>
          <w:iCs/>
          <w:color w:val="0000D6"/>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p>
    <w:p w14:paraId="0C760314" w14:textId="77777777" w:rsidR="009000C5" w:rsidRDefault="009000C5" w:rsidP="009000C5">
      <w:pPr>
        <w:rPr>
          <w:i/>
          <w:iCs/>
          <w:color w:val="0000D6"/>
          <w:sz w:val="26"/>
          <w:szCs w:val="26"/>
        </w:rPr>
      </w:pPr>
    </w:p>
    <w:p w14:paraId="2660D728" w14:textId="77777777" w:rsidR="009000C5" w:rsidRPr="009000C5" w:rsidRDefault="009000C5" w:rsidP="009000C5">
      <w:pPr>
        <w:jc w:val="center"/>
        <w:rPr>
          <w:sz w:val="26"/>
          <w:szCs w:val="26"/>
        </w:rPr>
      </w:pPr>
      <w:r>
        <w:rPr>
          <w:sz w:val="26"/>
          <w:szCs w:val="26"/>
        </w:rPr>
        <w:br w:type="page"/>
      </w:r>
      <w:r w:rsidRPr="009000C5">
        <w:rPr>
          <w:b/>
          <w:bCs/>
          <w:sz w:val="26"/>
          <w:szCs w:val="26"/>
        </w:rPr>
        <w:lastRenderedPageBreak/>
        <w:t>TABLE OF AUTHORITIES</w:t>
      </w:r>
    </w:p>
    <w:p w14:paraId="6C2AD88B" w14:textId="77777777" w:rsidR="009000C5" w:rsidRPr="009000C5" w:rsidRDefault="009000C5" w:rsidP="009000C5">
      <w:pPr>
        <w:rPr>
          <w:sz w:val="26"/>
          <w:szCs w:val="26"/>
        </w:rPr>
      </w:pPr>
    </w:p>
    <w:p w14:paraId="42C2437B" w14:textId="77777777" w:rsidR="009000C5" w:rsidRPr="009000C5" w:rsidRDefault="009000C5" w:rsidP="009000C5">
      <w:pPr>
        <w:jc w:val="right"/>
        <w:rPr>
          <w:i/>
          <w:iCs/>
          <w:sz w:val="26"/>
          <w:szCs w:val="26"/>
        </w:rPr>
      </w:pPr>
      <w:r w:rsidRPr="009000C5">
        <w:rPr>
          <w:b/>
          <w:bCs/>
          <w:sz w:val="26"/>
          <w:szCs w:val="26"/>
        </w:rPr>
        <w:t>PAGE(S)</w:t>
      </w:r>
    </w:p>
    <w:p w14:paraId="31A3B09C" w14:textId="77777777" w:rsidR="009000C5" w:rsidRPr="009000C5" w:rsidRDefault="009000C5" w:rsidP="009000C5">
      <w:pPr>
        <w:rPr>
          <w:i/>
          <w:iCs/>
          <w:sz w:val="26"/>
          <w:szCs w:val="26"/>
        </w:rPr>
      </w:pPr>
    </w:p>
    <w:p w14:paraId="6FBB0BDD" w14:textId="3A07247B" w:rsidR="009000C5" w:rsidRDefault="009000C5" w:rsidP="009000C5">
      <w:pPr>
        <w:rPr>
          <w:i/>
          <w:iCs/>
          <w:color w:val="0000FF"/>
          <w:sz w:val="26"/>
          <w:szCs w:val="26"/>
        </w:rPr>
      </w:pPr>
      <w:r>
        <w:rPr>
          <w:i/>
          <w:iCs/>
          <w:color w:val="0000FF"/>
          <w:sz w:val="26"/>
          <w:szCs w:val="26"/>
        </w:rPr>
        <w:t xml:space="preserve">[See rule 8.204(a)(1)(A) of the California Rules of Court and </w:t>
      </w:r>
      <w:r w:rsidR="0036396A">
        <w:rPr>
          <w:i/>
          <w:iCs/>
          <w:color w:val="0000FF"/>
          <w:sz w:val="26"/>
          <w:szCs w:val="26"/>
        </w:rPr>
        <w:t xml:space="preserve">ADI Manual, </w:t>
      </w:r>
      <w:r>
        <w:rPr>
          <w:i/>
          <w:iCs/>
          <w:color w:val="0000FF"/>
          <w:sz w:val="26"/>
          <w:szCs w:val="26"/>
        </w:rPr>
        <w:t>chapter 5,</w:t>
      </w:r>
      <w:r w:rsidR="00800469">
        <w:rPr>
          <w:i/>
          <w:iCs/>
          <w:color w:val="0000FF"/>
          <w:sz w:val="26"/>
          <w:szCs w:val="26"/>
        </w:rPr>
        <w:t xml:space="preserve"> </w:t>
      </w:r>
      <w:r>
        <w:rPr>
          <w:i/>
          <w:iCs/>
          <w:color w:val="0000FF"/>
          <w:sz w:val="26"/>
          <w:szCs w:val="26"/>
        </w:rPr>
        <w:t>§</w:t>
      </w:r>
      <w:r w:rsidR="0036396A">
        <w:rPr>
          <w:i/>
          <w:iCs/>
          <w:color w:val="0000FF"/>
          <w:sz w:val="26"/>
          <w:szCs w:val="26"/>
        </w:rPr>
        <w:t>5.2.3.2</w:t>
      </w:r>
      <w:r>
        <w:rPr>
          <w:i/>
          <w:iCs/>
          <w:color w:val="0000FF"/>
          <w:sz w:val="26"/>
          <w:szCs w:val="26"/>
        </w:rPr>
        <w:t>.]</w:t>
      </w:r>
    </w:p>
    <w:p w14:paraId="56697786" w14:textId="77777777" w:rsidR="009000C5" w:rsidRDefault="009000C5" w:rsidP="009000C5">
      <w:pPr>
        <w:rPr>
          <w:i/>
          <w:iCs/>
          <w:color w:val="0000D6"/>
          <w:sz w:val="26"/>
          <w:szCs w:val="26"/>
        </w:rPr>
      </w:pPr>
    </w:p>
    <w:p w14:paraId="271B252D" w14:textId="77777777" w:rsidR="009000C5" w:rsidRPr="009000C5" w:rsidRDefault="009000C5" w:rsidP="009000C5">
      <w:pPr>
        <w:ind w:left="720"/>
        <w:rPr>
          <w:b/>
          <w:bCs/>
          <w:sz w:val="26"/>
          <w:szCs w:val="26"/>
        </w:rPr>
      </w:pPr>
      <w:r w:rsidRPr="009000C5">
        <w:rPr>
          <w:b/>
          <w:bCs/>
          <w:sz w:val="26"/>
          <w:szCs w:val="26"/>
        </w:rPr>
        <w:t>CASES</w:t>
      </w:r>
    </w:p>
    <w:p w14:paraId="576DEC7D" w14:textId="77777777" w:rsidR="009000C5" w:rsidRDefault="009000C5" w:rsidP="009000C5">
      <w:pPr>
        <w:rPr>
          <w:b/>
          <w:bCs/>
          <w:color w:val="0000D6"/>
          <w:sz w:val="26"/>
          <w:szCs w:val="26"/>
        </w:rPr>
      </w:pPr>
    </w:p>
    <w:p w14:paraId="2F1659A4" w14:textId="77777777" w:rsidR="009000C5" w:rsidRDefault="009000C5" w:rsidP="009000C5">
      <w:pPr>
        <w:tabs>
          <w:tab w:val="right" w:leader="dot" w:pos="7938"/>
        </w:tabs>
        <w:rPr>
          <w:color w:val="0000D6"/>
          <w:sz w:val="26"/>
          <w:szCs w:val="26"/>
        </w:rPr>
      </w:pPr>
      <w:r>
        <w:rPr>
          <w:color w:val="0000D6"/>
          <w:sz w:val="26"/>
          <w:szCs w:val="26"/>
        </w:rPr>
        <w:t xml:space="preserve"> </w:t>
      </w:r>
      <w:r>
        <w:rPr>
          <w:i/>
          <w:iCs/>
          <w:color w:val="0000FF"/>
          <w:sz w:val="26"/>
          <w:szCs w:val="26"/>
        </w:rPr>
        <w:t>[Case – cite]</w:t>
      </w:r>
      <w:r w:rsidRPr="009000C5">
        <w:rPr>
          <w:sz w:val="26"/>
          <w:szCs w:val="26"/>
        </w:rPr>
        <w:tab/>
      </w:r>
      <w:r>
        <w:rPr>
          <w:color w:val="0000FF"/>
          <w:sz w:val="26"/>
          <w:szCs w:val="26"/>
        </w:rPr>
        <w:t>[page]</w:t>
      </w:r>
    </w:p>
    <w:p w14:paraId="0779C771" w14:textId="77777777" w:rsidR="009000C5" w:rsidRDefault="009000C5" w:rsidP="009000C5">
      <w:pPr>
        <w:rPr>
          <w:b/>
          <w:bCs/>
          <w:color w:val="0000D6"/>
          <w:sz w:val="26"/>
          <w:szCs w:val="26"/>
        </w:rPr>
      </w:pPr>
      <w:r>
        <w:rPr>
          <w:i/>
          <w:iCs/>
          <w:color w:val="0000FF"/>
          <w:sz w:val="26"/>
          <w:szCs w:val="26"/>
        </w:rPr>
        <w:tab/>
      </w:r>
      <w:r>
        <w:rPr>
          <w:b/>
          <w:bCs/>
          <w:color w:val="0000D6"/>
          <w:sz w:val="26"/>
          <w:szCs w:val="26"/>
        </w:rPr>
        <w:tab/>
      </w:r>
      <w:r>
        <w:rPr>
          <w:b/>
          <w:bCs/>
          <w:color w:val="0000D6"/>
          <w:sz w:val="26"/>
          <w:szCs w:val="26"/>
        </w:rPr>
        <w:tab/>
      </w:r>
    </w:p>
    <w:p w14:paraId="65E4EBE0" w14:textId="77777777" w:rsidR="009000C5" w:rsidRPr="009000C5" w:rsidRDefault="009000C5" w:rsidP="009000C5">
      <w:pPr>
        <w:rPr>
          <w:b/>
          <w:bCs/>
          <w:sz w:val="26"/>
          <w:szCs w:val="26"/>
        </w:rPr>
      </w:pPr>
      <w:r>
        <w:rPr>
          <w:b/>
          <w:bCs/>
          <w:color w:val="0000D6"/>
          <w:sz w:val="26"/>
          <w:szCs w:val="26"/>
        </w:rPr>
        <w:tab/>
      </w:r>
      <w:r w:rsidRPr="009000C5">
        <w:rPr>
          <w:b/>
          <w:bCs/>
          <w:sz w:val="26"/>
          <w:szCs w:val="26"/>
        </w:rPr>
        <w:t>CONSTITUTIONS</w:t>
      </w:r>
    </w:p>
    <w:p w14:paraId="1A39E890" w14:textId="77777777" w:rsidR="009000C5" w:rsidRPr="009000C5" w:rsidRDefault="009000C5" w:rsidP="009000C5">
      <w:pPr>
        <w:rPr>
          <w:b/>
          <w:bCs/>
          <w:sz w:val="26"/>
          <w:szCs w:val="26"/>
        </w:rPr>
      </w:pPr>
    </w:p>
    <w:p w14:paraId="3A9B9D47" w14:textId="77777777" w:rsidR="009000C5" w:rsidRPr="009000C5" w:rsidRDefault="009000C5" w:rsidP="009000C5">
      <w:pPr>
        <w:ind w:left="2880" w:hanging="2880"/>
        <w:rPr>
          <w:b/>
          <w:bCs/>
          <w:sz w:val="26"/>
          <w:szCs w:val="26"/>
        </w:rPr>
      </w:pPr>
      <w:r w:rsidRPr="009000C5">
        <w:rPr>
          <w:sz w:val="26"/>
          <w:szCs w:val="26"/>
        </w:rPr>
        <w:t xml:space="preserve">United States Constitution </w:t>
      </w:r>
      <w:r w:rsidRPr="009000C5">
        <w:rPr>
          <w:sz w:val="26"/>
          <w:szCs w:val="26"/>
        </w:rPr>
        <w:tab/>
      </w:r>
    </w:p>
    <w:p w14:paraId="7EED72C6" w14:textId="77777777" w:rsidR="009000C5" w:rsidRDefault="009000C5" w:rsidP="009000C5">
      <w:pPr>
        <w:tabs>
          <w:tab w:val="right" w:leader="dot" w:pos="7938"/>
        </w:tabs>
        <w:rPr>
          <w:b/>
          <w:bCs/>
          <w:color w:val="0000D6"/>
          <w:sz w:val="26"/>
          <w:szCs w:val="26"/>
        </w:rPr>
      </w:pPr>
      <w:r>
        <w:rPr>
          <w:i/>
          <w:iCs/>
          <w:color w:val="0000FF"/>
          <w:sz w:val="26"/>
          <w:szCs w:val="26"/>
        </w:rPr>
        <w:t>[Section or amendment]</w:t>
      </w:r>
      <w:r w:rsidRPr="009000C5">
        <w:rPr>
          <w:sz w:val="26"/>
          <w:szCs w:val="26"/>
        </w:rPr>
        <w:tab/>
      </w:r>
      <w:r>
        <w:rPr>
          <w:color w:val="0000FF"/>
          <w:sz w:val="26"/>
          <w:szCs w:val="26"/>
        </w:rPr>
        <w:t>[page]</w:t>
      </w:r>
    </w:p>
    <w:p w14:paraId="765908CB" w14:textId="77777777" w:rsidR="009000C5" w:rsidRDefault="009000C5" w:rsidP="009000C5">
      <w:pPr>
        <w:rPr>
          <w:b/>
          <w:bCs/>
          <w:color w:val="0000D6"/>
          <w:sz w:val="26"/>
          <w:szCs w:val="26"/>
        </w:rPr>
      </w:pPr>
    </w:p>
    <w:p w14:paraId="50B33F1E" w14:textId="77777777" w:rsidR="009000C5" w:rsidRPr="009000C5" w:rsidRDefault="009000C5" w:rsidP="009000C5">
      <w:pPr>
        <w:rPr>
          <w:b/>
          <w:bCs/>
          <w:sz w:val="26"/>
          <w:szCs w:val="26"/>
        </w:rPr>
      </w:pPr>
      <w:r>
        <w:rPr>
          <w:b/>
          <w:bCs/>
          <w:color w:val="0000D6"/>
          <w:sz w:val="26"/>
          <w:szCs w:val="26"/>
        </w:rPr>
        <w:tab/>
      </w:r>
      <w:r w:rsidRPr="009000C5">
        <w:rPr>
          <w:b/>
          <w:bCs/>
          <w:sz w:val="26"/>
          <w:szCs w:val="26"/>
        </w:rPr>
        <w:t>STATUTES</w:t>
      </w:r>
    </w:p>
    <w:p w14:paraId="078946FB" w14:textId="77777777" w:rsidR="009000C5" w:rsidRPr="009000C5" w:rsidRDefault="009000C5" w:rsidP="009000C5">
      <w:pPr>
        <w:rPr>
          <w:b/>
          <w:bCs/>
          <w:sz w:val="26"/>
          <w:szCs w:val="26"/>
        </w:rPr>
      </w:pPr>
    </w:p>
    <w:p w14:paraId="3874BFEF" w14:textId="77777777" w:rsidR="009000C5" w:rsidRPr="009000C5" w:rsidRDefault="009000C5" w:rsidP="009000C5">
      <w:pPr>
        <w:ind w:left="1440" w:hanging="1440"/>
        <w:rPr>
          <w:b/>
          <w:bCs/>
          <w:sz w:val="26"/>
          <w:szCs w:val="26"/>
        </w:rPr>
      </w:pPr>
      <w:r w:rsidRPr="009000C5">
        <w:rPr>
          <w:sz w:val="26"/>
          <w:szCs w:val="26"/>
        </w:rPr>
        <w:t xml:space="preserve">Penal Code </w:t>
      </w:r>
      <w:r w:rsidRPr="009000C5">
        <w:rPr>
          <w:sz w:val="26"/>
          <w:szCs w:val="26"/>
        </w:rPr>
        <w:tab/>
      </w:r>
    </w:p>
    <w:p w14:paraId="3A050CB5" w14:textId="77777777" w:rsidR="009000C5" w:rsidRDefault="009000C5" w:rsidP="009000C5">
      <w:pPr>
        <w:tabs>
          <w:tab w:val="right" w:leader="dot" w:pos="7920"/>
        </w:tabs>
        <w:rPr>
          <w:color w:val="0000FF"/>
          <w:sz w:val="26"/>
          <w:szCs w:val="26"/>
        </w:rPr>
      </w:pPr>
      <w:r>
        <w:rPr>
          <w:i/>
          <w:iCs/>
          <w:color w:val="0000FF"/>
          <w:sz w:val="26"/>
          <w:szCs w:val="26"/>
        </w:rPr>
        <w:t>[Section number]</w:t>
      </w:r>
      <w:r w:rsidRPr="009000C5">
        <w:rPr>
          <w:sz w:val="26"/>
          <w:szCs w:val="26"/>
        </w:rPr>
        <w:tab/>
      </w:r>
      <w:r>
        <w:rPr>
          <w:color w:val="0000FF"/>
          <w:sz w:val="26"/>
          <w:szCs w:val="26"/>
        </w:rPr>
        <w:t>[page]</w:t>
      </w:r>
    </w:p>
    <w:p w14:paraId="6EC5507F" w14:textId="77777777" w:rsidR="009000C5" w:rsidRDefault="009000C5" w:rsidP="009000C5">
      <w:pPr>
        <w:tabs>
          <w:tab w:val="left" w:pos="0"/>
        </w:tabs>
        <w:rPr>
          <w:b/>
          <w:bCs/>
          <w:color w:val="0000D6"/>
          <w:sz w:val="26"/>
          <w:szCs w:val="26"/>
        </w:rPr>
      </w:pPr>
    </w:p>
    <w:p w14:paraId="22AE02B0" w14:textId="77777777" w:rsidR="009000C5" w:rsidRPr="009000C5" w:rsidRDefault="009000C5" w:rsidP="009000C5">
      <w:pPr>
        <w:tabs>
          <w:tab w:val="left" w:pos="0"/>
        </w:tabs>
        <w:rPr>
          <w:b/>
          <w:bCs/>
          <w:sz w:val="26"/>
          <w:szCs w:val="26"/>
        </w:rPr>
      </w:pPr>
      <w:r>
        <w:rPr>
          <w:b/>
          <w:bCs/>
          <w:color w:val="0000D6"/>
          <w:sz w:val="26"/>
          <w:szCs w:val="26"/>
        </w:rPr>
        <w:tab/>
      </w:r>
      <w:r w:rsidRPr="009000C5">
        <w:rPr>
          <w:b/>
          <w:bCs/>
          <w:sz w:val="26"/>
          <w:szCs w:val="26"/>
        </w:rPr>
        <w:t>COURT RULES</w:t>
      </w:r>
    </w:p>
    <w:p w14:paraId="08A9D8CE" w14:textId="77777777" w:rsidR="009000C5" w:rsidRPr="009000C5" w:rsidRDefault="009000C5" w:rsidP="009000C5">
      <w:pPr>
        <w:tabs>
          <w:tab w:val="left" w:pos="0"/>
        </w:tabs>
        <w:rPr>
          <w:b/>
          <w:bCs/>
          <w:sz w:val="26"/>
          <w:szCs w:val="26"/>
        </w:rPr>
      </w:pPr>
      <w:r w:rsidRPr="009000C5">
        <w:rPr>
          <w:b/>
          <w:bCs/>
          <w:sz w:val="26"/>
          <w:szCs w:val="26"/>
        </w:rPr>
        <w:tab/>
      </w:r>
    </w:p>
    <w:p w14:paraId="76EF1985" w14:textId="77777777" w:rsidR="009000C5" w:rsidRDefault="009000C5" w:rsidP="009000C5">
      <w:pPr>
        <w:tabs>
          <w:tab w:val="left" w:pos="0"/>
        </w:tabs>
        <w:ind w:left="2880" w:hanging="2880"/>
        <w:rPr>
          <w:b/>
          <w:bCs/>
          <w:color w:val="0000D6"/>
          <w:sz w:val="26"/>
          <w:szCs w:val="26"/>
        </w:rPr>
      </w:pPr>
      <w:r w:rsidRPr="009000C5">
        <w:rPr>
          <w:sz w:val="26"/>
          <w:szCs w:val="26"/>
        </w:rPr>
        <w:t>California Rules of Court</w:t>
      </w:r>
      <w:r>
        <w:rPr>
          <w:color w:val="0000D6"/>
          <w:sz w:val="26"/>
          <w:szCs w:val="26"/>
        </w:rPr>
        <w:t xml:space="preserve"> </w:t>
      </w:r>
      <w:r>
        <w:rPr>
          <w:color w:val="0000D6"/>
          <w:sz w:val="26"/>
          <w:szCs w:val="26"/>
        </w:rPr>
        <w:tab/>
      </w:r>
    </w:p>
    <w:p w14:paraId="4DB2F67B" w14:textId="77777777" w:rsidR="009000C5" w:rsidRDefault="009000C5" w:rsidP="009000C5">
      <w:pPr>
        <w:tabs>
          <w:tab w:val="right" w:leader="dot" w:pos="7920"/>
        </w:tabs>
        <w:rPr>
          <w:color w:val="0000FF"/>
          <w:sz w:val="26"/>
          <w:szCs w:val="26"/>
        </w:rPr>
      </w:pPr>
      <w:r>
        <w:rPr>
          <w:i/>
          <w:iCs/>
          <w:color w:val="0000FF"/>
          <w:sz w:val="26"/>
          <w:szCs w:val="26"/>
        </w:rPr>
        <w:t>[Rule number]</w:t>
      </w:r>
      <w:r w:rsidRPr="009000C5">
        <w:rPr>
          <w:sz w:val="26"/>
          <w:szCs w:val="26"/>
        </w:rPr>
        <w:tab/>
      </w:r>
      <w:r>
        <w:rPr>
          <w:color w:val="0000FF"/>
          <w:sz w:val="26"/>
          <w:szCs w:val="26"/>
        </w:rPr>
        <w:t>[page]</w:t>
      </w:r>
    </w:p>
    <w:p w14:paraId="65A6AD90" w14:textId="77777777" w:rsidR="009000C5" w:rsidRDefault="009000C5" w:rsidP="009000C5">
      <w:pPr>
        <w:tabs>
          <w:tab w:val="left" w:pos="0"/>
        </w:tabs>
        <w:rPr>
          <w:b/>
          <w:bCs/>
          <w:color w:val="0000D6"/>
          <w:sz w:val="26"/>
          <w:szCs w:val="26"/>
        </w:rPr>
      </w:pPr>
    </w:p>
    <w:p w14:paraId="465D6832" w14:textId="77777777" w:rsidR="009000C5" w:rsidRPr="009000C5" w:rsidRDefault="009000C5" w:rsidP="009000C5">
      <w:pPr>
        <w:tabs>
          <w:tab w:val="left" w:pos="0"/>
        </w:tabs>
        <w:rPr>
          <w:b/>
          <w:bCs/>
          <w:sz w:val="26"/>
          <w:szCs w:val="26"/>
        </w:rPr>
      </w:pPr>
      <w:r>
        <w:rPr>
          <w:b/>
          <w:bCs/>
          <w:color w:val="0000D6"/>
          <w:sz w:val="26"/>
          <w:szCs w:val="26"/>
        </w:rPr>
        <w:tab/>
      </w:r>
      <w:r w:rsidRPr="009000C5">
        <w:rPr>
          <w:b/>
          <w:bCs/>
          <w:sz w:val="26"/>
          <w:szCs w:val="26"/>
        </w:rPr>
        <w:t>OTHER AUTHORITIES</w:t>
      </w:r>
    </w:p>
    <w:p w14:paraId="08731BD0" w14:textId="77777777" w:rsidR="009000C5" w:rsidRPr="009000C5" w:rsidRDefault="009000C5" w:rsidP="009000C5">
      <w:pPr>
        <w:tabs>
          <w:tab w:val="left" w:pos="0"/>
        </w:tabs>
        <w:rPr>
          <w:i/>
          <w:iCs/>
          <w:sz w:val="26"/>
          <w:szCs w:val="26"/>
        </w:rPr>
      </w:pPr>
    </w:p>
    <w:p w14:paraId="42FE9F47" w14:textId="77777777" w:rsidR="009000C5" w:rsidRDefault="009000C5" w:rsidP="009000C5">
      <w:pPr>
        <w:tabs>
          <w:tab w:val="right" w:leader="dot" w:pos="7920"/>
        </w:tabs>
        <w:rPr>
          <w:color w:val="0000FF"/>
          <w:sz w:val="26"/>
          <w:szCs w:val="26"/>
        </w:rPr>
      </w:pPr>
      <w:r>
        <w:rPr>
          <w:i/>
          <w:iCs/>
          <w:color w:val="0000FF"/>
          <w:sz w:val="26"/>
          <w:szCs w:val="26"/>
        </w:rPr>
        <w:t>[Citations]</w:t>
      </w:r>
      <w:r w:rsidRPr="009000C5">
        <w:rPr>
          <w:sz w:val="26"/>
          <w:szCs w:val="26"/>
        </w:rPr>
        <w:tab/>
      </w:r>
      <w:r>
        <w:rPr>
          <w:color w:val="0000FF"/>
          <w:sz w:val="26"/>
          <w:szCs w:val="26"/>
        </w:rPr>
        <w:t>[page]</w:t>
      </w:r>
    </w:p>
    <w:p w14:paraId="3D3140C8" w14:textId="77777777" w:rsidR="009000C5" w:rsidRDefault="009000C5" w:rsidP="009000C5">
      <w:pPr>
        <w:tabs>
          <w:tab w:val="left" w:pos="0"/>
        </w:tabs>
        <w:rPr>
          <w:b/>
          <w:bCs/>
          <w:i/>
          <w:iCs/>
          <w:color w:val="0000D6"/>
          <w:sz w:val="26"/>
          <w:szCs w:val="26"/>
        </w:rPr>
      </w:pPr>
    </w:p>
    <w:p w14:paraId="4FE42870" w14:textId="77777777" w:rsidR="00C65044" w:rsidRDefault="00C65044">
      <w:pPr>
        <w:autoSpaceDE/>
        <w:autoSpaceDN/>
        <w:adjustRightInd/>
        <w:spacing w:after="200" w:line="276" w:lineRule="auto"/>
        <w:rPr>
          <w:b/>
          <w:bCs/>
          <w:sz w:val="26"/>
          <w:szCs w:val="26"/>
        </w:rPr>
      </w:pPr>
      <w:r>
        <w:rPr>
          <w:b/>
          <w:bCs/>
          <w:sz w:val="26"/>
          <w:szCs w:val="26"/>
        </w:rPr>
        <w:br w:type="page"/>
      </w:r>
    </w:p>
    <w:p w14:paraId="7885329D" w14:textId="59C75A68" w:rsidR="009000C5" w:rsidRPr="009000C5" w:rsidRDefault="009000C5" w:rsidP="009000C5">
      <w:pPr>
        <w:tabs>
          <w:tab w:val="left" w:pos="0"/>
        </w:tabs>
        <w:jc w:val="center"/>
        <w:rPr>
          <w:b/>
          <w:bCs/>
          <w:sz w:val="26"/>
          <w:szCs w:val="26"/>
        </w:rPr>
      </w:pPr>
      <w:r w:rsidRPr="009000C5">
        <w:rPr>
          <w:b/>
          <w:bCs/>
          <w:sz w:val="26"/>
          <w:szCs w:val="26"/>
        </w:rPr>
        <w:lastRenderedPageBreak/>
        <w:t>IN THE SUPREME COURT OF THE STATE OF CALIFORNIA</w:t>
      </w:r>
    </w:p>
    <w:p w14:paraId="28F3A57A" w14:textId="77777777" w:rsidR="009000C5" w:rsidRPr="009000C5" w:rsidRDefault="009000C5" w:rsidP="009000C5">
      <w:pPr>
        <w:tabs>
          <w:tab w:val="left" w:pos="0"/>
        </w:tabs>
        <w:jc w:val="center"/>
        <w:rPr>
          <w:sz w:val="26"/>
          <w:szCs w:val="26"/>
        </w:rPr>
      </w:pPr>
    </w:p>
    <w:p w14:paraId="4434D4EF" w14:textId="77777777" w:rsidR="00935C76" w:rsidRDefault="00935C76" w:rsidP="009000C5">
      <w:pPr>
        <w:tabs>
          <w:tab w:val="left" w:pos="0"/>
        </w:tabs>
        <w:jc w:val="center"/>
        <w:rPr>
          <w:i/>
          <w:iCs/>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935C76" w14:paraId="6F813404" w14:textId="77777777" w:rsidTr="00290E17">
        <w:trPr>
          <w:cantSplit/>
        </w:trPr>
        <w:tc>
          <w:tcPr>
            <w:tcW w:w="5760" w:type="dxa"/>
            <w:tcBorders>
              <w:top w:val="nil"/>
              <w:left w:val="nil"/>
              <w:bottom w:val="single" w:sz="6" w:space="0" w:color="000000"/>
              <w:right w:val="nil"/>
            </w:tcBorders>
          </w:tcPr>
          <w:p w14:paraId="2D8360BF" w14:textId="77777777" w:rsidR="00935C76" w:rsidRDefault="00935C76" w:rsidP="00290E17">
            <w:pPr>
              <w:spacing w:before="120"/>
              <w:rPr>
                <w:sz w:val="26"/>
                <w:szCs w:val="26"/>
              </w:rPr>
            </w:pPr>
          </w:p>
          <w:p w14:paraId="242349F1" w14:textId="77777777" w:rsidR="00935C76" w:rsidRDefault="00935C76" w:rsidP="00290E17">
            <w:pPr>
              <w:rPr>
                <w:sz w:val="26"/>
                <w:szCs w:val="26"/>
              </w:rPr>
            </w:pPr>
            <w:r>
              <w:rPr>
                <w:sz w:val="26"/>
                <w:szCs w:val="26"/>
              </w:rPr>
              <w:t>THE PEOPLE OF THE STATE OF CALIFORNIA,</w:t>
            </w:r>
          </w:p>
          <w:p w14:paraId="78D8721F" w14:textId="77777777" w:rsidR="00935C76" w:rsidRDefault="00935C76" w:rsidP="00290E17">
            <w:pPr>
              <w:rPr>
                <w:sz w:val="26"/>
                <w:szCs w:val="26"/>
              </w:rPr>
            </w:pPr>
            <w:r>
              <w:rPr>
                <w:sz w:val="26"/>
                <w:szCs w:val="26"/>
              </w:rPr>
              <w:t>Plaintiff and Respondent,</w:t>
            </w:r>
          </w:p>
          <w:p w14:paraId="229F0BB8" w14:textId="77777777" w:rsidR="00935C76" w:rsidRDefault="00935C76" w:rsidP="00290E17">
            <w:pPr>
              <w:rPr>
                <w:sz w:val="26"/>
                <w:szCs w:val="26"/>
              </w:rPr>
            </w:pPr>
          </w:p>
          <w:p w14:paraId="4A916071" w14:textId="77777777" w:rsidR="00935C76" w:rsidRDefault="00935C76" w:rsidP="00290E17">
            <w:pPr>
              <w:rPr>
                <w:sz w:val="26"/>
                <w:szCs w:val="26"/>
              </w:rPr>
            </w:pPr>
            <w:r>
              <w:rPr>
                <w:sz w:val="26"/>
                <w:szCs w:val="26"/>
              </w:rPr>
              <w:t xml:space="preserve">v.  </w:t>
            </w:r>
          </w:p>
          <w:p w14:paraId="462DBDA5" w14:textId="77777777" w:rsidR="00935C76" w:rsidRDefault="00935C76" w:rsidP="00290E17">
            <w:pPr>
              <w:rPr>
                <w:sz w:val="26"/>
                <w:szCs w:val="26"/>
              </w:rPr>
            </w:pPr>
          </w:p>
          <w:p w14:paraId="63D140AD" w14:textId="77777777" w:rsidR="00935C76" w:rsidRDefault="00935C76" w:rsidP="00290E17">
            <w:pPr>
              <w:rPr>
                <w:sz w:val="26"/>
                <w:szCs w:val="26"/>
              </w:rPr>
            </w:pPr>
            <w:r>
              <w:rPr>
                <w:rStyle w:val="QuickFormat1"/>
              </w:rPr>
              <w:t>[NAME]</w:t>
            </w:r>
            <w:r>
              <w:rPr>
                <w:sz w:val="26"/>
                <w:szCs w:val="26"/>
              </w:rPr>
              <w:t>,</w:t>
            </w:r>
          </w:p>
          <w:p w14:paraId="6DAB0F9A" w14:textId="77777777" w:rsidR="00935C76" w:rsidRDefault="00935C76" w:rsidP="00290E17">
            <w:pPr>
              <w:rPr>
                <w:sz w:val="26"/>
                <w:szCs w:val="26"/>
              </w:rPr>
            </w:pPr>
            <w:r>
              <w:rPr>
                <w:sz w:val="26"/>
                <w:szCs w:val="26"/>
              </w:rPr>
              <w:t>Defendant and Appellant.</w:t>
            </w:r>
          </w:p>
          <w:p w14:paraId="56827038" w14:textId="77777777" w:rsidR="00935C76" w:rsidRDefault="00935C76" w:rsidP="00290E17">
            <w:pPr>
              <w:spacing w:after="38"/>
              <w:rPr>
                <w:sz w:val="26"/>
                <w:szCs w:val="26"/>
              </w:rPr>
            </w:pPr>
          </w:p>
        </w:tc>
        <w:tc>
          <w:tcPr>
            <w:tcW w:w="3600" w:type="dxa"/>
            <w:tcBorders>
              <w:top w:val="nil"/>
              <w:left w:val="single" w:sz="6" w:space="0" w:color="000000"/>
              <w:bottom w:val="nil"/>
              <w:right w:val="nil"/>
            </w:tcBorders>
          </w:tcPr>
          <w:p w14:paraId="6517F620" w14:textId="77777777" w:rsidR="00935C76" w:rsidRDefault="00935C76" w:rsidP="00290E17">
            <w:pPr>
              <w:spacing w:before="120"/>
              <w:rPr>
                <w:sz w:val="26"/>
                <w:szCs w:val="26"/>
              </w:rPr>
            </w:pPr>
          </w:p>
          <w:p w14:paraId="634A0509" w14:textId="77777777" w:rsidR="00935C76" w:rsidRDefault="00935C76" w:rsidP="00290E17">
            <w:pPr>
              <w:rPr>
                <w:sz w:val="26"/>
                <w:szCs w:val="26"/>
              </w:rPr>
            </w:pPr>
            <w:r>
              <w:rPr>
                <w:sz w:val="26"/>
                <w:szCs w:val="26"/>
              </w:rPr>
              <w:t>Supreme Court</w:t>
            </w:r>
          </w:p>
          <w:p w14:paraId="29B01B30" w14:textId="77777777" w:rsidR="00935C76" w:rsidRDefault="00935C76" w:rsidP="00290E17">
            <w:pPr>
              <w:rPr>
                <w:sz w:val="26"/>
                <w:szCs w:val="26"/>
              </w:rPr>
            </w:pPr>
            <w:r>
              <w:rPr>
                <w:sz w:val="26"/>
                <w:szCs w:val="26"/>
              </w:rPr>
              <w:t>No.</w:t>
            </w:r>
            <w:r>
              <w:rPr>
                <w:i/>
                <w:iCs/>
                <w:color w:val="0000FF"/>
                <w:sz w:val="26"/>
                <w:szCs w:val="26"/>
              </w:rPr>
              <w:t xml:space="preserve"> [number]</w:t>
            </w:r>
          </w:p>
          <w:p w14:paraId="640FD002" w14:textId="77777777" w:rsidR="00935C76" w:rsidRDefault="00935C76" w:rsidP="00290E17">
            <w:pPr>
              <w:rPr>
                <w:sz w:val="26"/>
                <w:szCs w:val="26"/>
              </w:rPr>
            </w:pPr>
          </w:p>
          <w:p w14:paraId="4DABD92F" w14:textId="77777777" w:rsidR="00935C76" w:rsidRDefault="00935C76" w:rsidP="00290E17">
            <w:pPr>
              <w:rPr>
                <w:sz w:val="26"/>
                <w:szCs w:val="26"/>
              </w:rPr>
            </w:pPr>
            <w:r>
              <w:rPr>
                <w:sz w:val="26"/>
                <w:szCs w:val="26"/>
              </w:rPr>
              <w:t>Court of Appeal</w:t>
            </w:r>
          </w:p>
          <w:p w14:paraId="54B7AE99" w14:textId="77777777" w:rsidR="00935C76" w:rsidRDefault="00935C76" w:rsidP="00290E17">
            <w:pPr>
              <w:rPr>
                <w:sz w:val="26"/>
                <w:szCs w:val="26"/>
              </w:rPr>
            </w:pPr>
            <w:r>
              <w:rPr>
                <w:sz w:val="26"/>
                <w:szCs w:val="26"/>
              </w:rPr>
              <w:t xml:space="preserve">No. </w:t>
            </w:r>
            <w:r>
              <w:rPr>
                <w:i/>
                <w:iCs/>
                <w:color w:val="0000D6"/>
                <w:sz w:val="26"/>
                <w:szCs w:val="26"/>
              </w:rPr>
              <w:t>[number]</w:t>
            </w:r>
          </w:p>
          <w:p w14:paraId="25B20B36" w14:textId="77777777" w:rsidR="00935C76" w:rsidRDefault="00935C76" w:rsidP="00290E17">
            <w:pPr>
              <w:rPr>
                <w:sz w:val="26"/>
                <w:szCs w:val="26"/>
              </w:rPr>
            </w:pPr>
          </w:p>
          <w:p w14:paraId="3A64D21C" w14:textId="77777777" w:rsidR="00935C76" w:rsidRDefault="00935C76" w:rsidP="00290E17">
            <w:pPr>
              <w:rPr>
                <w:sz w:val="26"/>
                <w:szCs w:val="26"/>
              </w:rPr>
            </w:pPr>
            <w:r>
              <w:rPr>
                <w:sz w:val="26"/>
                <w:szCs w:val="26"/>
              </w:rPr>
              <w:t>Superior Court</w:t>
            </w:r>
          </w:p>
          <w:p w14:paraId="48DD5E8D" w14:textId="77777777" w:rsidR="00935C76" w:rsidRDefault="00935C76" w:rsidP="00290E17">
            <w:pPr>
              <w:spacing w:after="38"/>
              <w:rPr>
                <w:sz w:val="26"/>
                <w:szCs w:val="26"/>
              </w:rPr>
            </w:pPr>
            <w:r>
              <w:rPr>
                <w:sz w:val="26"/>
                <w:szCs w:val="26"/>
              </w:rPr>
              <w:t xml:space="preserve">No. </w:t>
            </w:r>
            <w:r>
              <w:rPr>
                <w:i/>
                <w:iCs/>
                <w:color w:val="0000D6"/>
                <w:sz w:val="26"/>
                <w:szCs w:val="26"/>
              </w:rPr>
              <w:t>[number]</w:t>
            </w:r>
          </w:p>
        </w:tc>
      </w:tr>
    </w:tbl>
    <w:p w14:paraId="4AB573C4" w14:textId="77777777" w:rsidR="00935C76" w:rsidRDefault="00935C76" w:rsidP="00935C76">
      <w:pPr>
        <w:rPr>
          <w:sz w:val="26"/>
          <w:szCs w:val="26"/>
        </w:rPr>
      </w:pPr>
      <w:r>
        <w:rPr>
          <w:sz w:val="26"/>
          <w:szCs w:val="26"/>
        </w:rPr>
        <w:tab/>
      </w:r>
    </w:p>
    <w:p w14:paraId="2E26F8DA" w14:textId="77777777" w:rsidR="00935C76" w:rsidRDefault="00935C76" w:rsidP="00935C76">
      <w:pPr>
        <w:jc w:val="center"/>
        <w:rPr>
          <w:sz w:val="26"/>
          <w:szCs w:val="26"/>
        </w:rPr>
      </w:pPr>
      <w:r>
        <w:rPr>
          <w:sz w:val="26"/>
          <w:szCs w:val="26"/>
        </w:rPr>
        <w:t xml:space="preserve">Appeal from the Superior Court of </w:t>
      </w:r>
      <w:r>
        <w:rPr>
          <w:rStyle w:val="QuickFormat1"/>
        </w:rPr>
        <w:t xml:space="preserve">[name of county] </w:t>
      </w:r>
      <w:r>
        <w:rPr>
          <w:sz w:val="26"/>
          <w:szCs w:val="26"/>
        </w:rPr>
        <w:t>County</w:t>
      </w:r>
    </w:p>
    <w:p w14:paraId="28258416" w14:textId="77777777" w:rsidR="00935C76" w:rsidRDefault="00935C76" w:rsidP="00935C76">
      <w:pPr>
        <w:rPr>
          <w:sz w:val="26"/>
          <w:szCs w:val="26"/>
        </w:rPr>
      </w:pPr>
    </w:p>
    <w:p w14:paraId="4248FF02" w14:textId="77777777" w:rsidR="00935C76" w:rsidRDefault="00935C76" w:rsidP="00935C76">
      <w:pPr>
        <w:jc w:val="center"/>
        <w:rPr>
          <w:sz w:val="26"/>
          <w:szCs w:val="26"/>
        </w:rPr>
      </w:pPr>
      <w:r>
        <w:rPr>
          <w:sz w:val="26"/>
          <w:szCs w:val="26"/>
        </w:rPr>
        <w:t xml:space="preserve">Honorable </w:t>
      </w:r>
      <w:r>
        <w:rPr>
          <w:rStyle w:val="QuickFormat1"/>
        </w:rPr>
        <w:t>[name of trial judge]</w:t>
      </w:r>
      <w:r>
        <w:rPr>
          <w:sz w:val="26"/>
          <w:szCs w:val="26"/>
        </w:rPr>
        <w:t>, Judge</w:t>
      </w:r>
    </w:p>
    <w:p w14:paraId="685ABF36" w14:textId="46519D77" w:rsidR="009000C5" w:rsidRDefault="009000C5" w:rsidP="009000C5">
      <w:pPr>
        <w:tabs>
          <w:tab w:val="left" w:pos="0"/>
        </w:tabs>
        <w:jc w:val="center"/>
        <w:rPr>
          <w:i/>
          <w:iCs/>
          <w:sz w:val="26"/>
          <w:szCs w:val="26"/>
        </w:rPr>
      </w:pPr>
      <w:r>
        <w:rPr>
          <w:i/>
          <w:iCs/>
          <w:sz w:val="26"/>
          <w:szCs w:val="26"/>
        </w:rPr>
        <w:t>______________________</w:t>
      </w:r>
    </w:p>
    <w:p w14:paraId="7C666516" w14:textId="00F18551" w:rsidR="009000C5" w:rsidRDefault="009000C5" w:rsidP="009000C5">
      <w:pPr>
        <w:tabs>
          <w:tab w:val="left" w:pos="0"/>
        </w:tabs>
        <w:rPr>
          <w:i/>
          <w:iCs/>
          <w:sz w:val="26"/>
          <w:szCs w:val="26"/>
        </w:rPr>
      </w:pPr>
    </w:p>
    <w:p w14:paraId="7F410176" w14:textId="77777777" w:rsidR="009000C5" w:rsidRDefault="009000C5" w:rsidP="009000C5">
      <w:pPr>
        <w:tabs>
          <w:tab w:val="left" w:pos="0"/>
        </w:tabs>
        <w:jc w:val="center"/>
        <w:rPr>
          <w:b/>
          <w:bCs/>
          <w:sz w:val="26"/>
          <w:szCs w:val="26"/>
        </w:rPr>
      </w:pPr>
      <w:r>
        <w:rPr>
          <w:b/>
          <w:bCs/>
          <w:sz w:val="26"/>
          <w:szCs w:val="26"/>
        </w:rPr>
        <w:t xml:space="preserve">PETITION FOR REVIEW TO EXHAUST STATE REMEDIES </w:t>
      </w:r>
    </w:p>
    <w:p w14:paraId="7BE21176" w14:textId="77777777" w:rsidR="009000C5" w:rsidRDefault="009000C5" w:rsidP="009000C5">
      <w:pPr>
        <w:tabs>
          <w:tab w:val="left" w:pos="0"/>
        </w:tabs>
        <w:jc w:val="center"/>
        <w:rPr>
          <w:b/>
          <w:bCs/>
          <w:sz w:val="26"/>
          <w:szCs w:val="26"/>
        </w:rPr>
      </w:pPr>
      <w:r>
        <w:rPr>
          <w:b/>
          <w:bCs/>
          <w:sz w:val="26"/>
          <w:szCs w:val="26"/>
        </w:rPr>
        <w:t>(Rule 8.508)</w:t>
      </w:r>
    </w:p>
    <w:p w14:paraId="2AC4D6FA" w14:textId="77777777" w:rsidR="009000C5" w:rsidRDefault="009000C5" w:rsidP="009000C5">
      <w:pPr>
        <w:tabs>
          <w:tab w:val="left" w:pos="0"/>
        </w:tabs>
        <w:jc w:val="center"/>
        <w:rPr>
          <w:i/>
          <w:iCs/>
          <w:sz w:val="26"/>
          <w:szCs w:val="26"/>
        </w:rPr>
      </w:pPr>
      <w:r>
        <w:rPr>
          <w:i/>
          <w:iCs/>
          <w:sz w:val="26"/>
          <w:szCs w:val="26"/>
        </w:rPr>
        <w:t>______________________</w:t>
      </w:r>
    </w:p>
    <w:p w14:paraId="5C77F914" w14:textId="77777777" w:rsidR="009000C5" w:rsidRDefault="009000C5" w:rsidP="009000C5">
      <w:pPr>
        <w:tabs>
          <w:tab w:val="left" w:pos="0"/>
        </w:tabs>
        <w:rPr>
          <w:i/>
          <w:iCs/>
          <w:sz w:val="26"/>
          <w:szCs w:val="26"/>
        </w:rPr>
      </w:pPr>
    </w:p>
    <w:p w14:paraId="3B6A5282" w14:textId="6BB5CF2E" w:rsidR="009000C5" w:rsidRDefault="00BC3B56" w:rsidP="007D114D">
      <w:pPr>
        <w:rPr>
          <w:i/>
          <w:iCs/>
          <w:sz w:val="26"/>
          <w:szCs w:val="26"/>
        </w:rPr>
      </w:pPr>
      <w:r>
        <w:rPr>
          <w:sz w:val="26"/>
          <w:szCs w:val="26"/>
        </w:rPr>
        <w:t xml:space="preserve">TO THE HONORABLE </w:t>
      </w:r>
      <w:r>
        <w:rPr>
          <w:rStyle w:val="QuickFormat1"/>
        </w:rPr>
        <w:t>[NAME]</w:t>
      </w:r>
      <w:r>
        <w:rPr>
          <w:sz w:val="26"/>
          <w:szCs w:val="26"/>
        </w:rPr>
        <w:t>, CHIEF JUSTICE</w:t>
      </w:r>
      <w:r w:rsidR="005862A8">
        <w:rPr>
          <w:sz w:val="26"/>
          <w:szCs w:val="26"/>
        </w:rPr>
        <w:t xml:space="preserve">, </w:t>
      </w:r>
      <w:r w:rsidR="009000C5">
        <w:rPr>
          <w:i/>
          <w:iCs/>
          <w:sz w:val="26"/>
          <w:szCs w:val="26"/>
        </w:rPr>
        <w:t>AND TO THE HONORABLE ASSOCIATE JUSTICES OF THE SUPREME COURT OF THE STATE OF CALIFORNIA:</w:t>
      </w:r>
    </w:p>
    <w:p w14:paraId="78EC06DC" w14:textId="77777777" w:rsidR="009000C5" w:rsidRDefault="009000C5" w:rsidP="009000C5">
      <w:pPr>
        <w:tabs>
          <w:tab w:val="left" w:pos="0"/>
        </w:tabs>
        <w:rPr>
          <w:i/>
          <w:iCs/>
          <w:sz w:val="26"/>
          <w:szCs w:val="26"/>
        </w:rPr>
      </w:pPr>
    </w:p>
    <w:p w14:paraId="11D02A9F" w14:textId="561F4C75" w:rsidR="009000C5" w:rsidRDefault="009000C5" w:rsidP="009000C5">
      <w:pPr>
        <w:tabs>
          <w:tab w:val="left" w:pos="0"/>
        </w:tabs>
        <w:spacing w:line="480" w:lineRule="auto"/>
        <w:rPr>
          <w:sz w:val="26"/>
          <w:szCs w:val="26"/>
        </w:rPr>
      </w:pPr>
      <w:r>
        <w:rPr>
          <w:i/>
          <w:iCs/>
          <w:sz w:val="26"/>
          <w:szCs w:val="26"/>
        </w:rPr>
        <w:tab/>
      </w:r>
      <w:r>
        <w:rPr>
          <w:sz w:val="26"/>
          <w:szCs w:val="26"/>
        </w:rPr>
        <w:t xml:space="preserve">This petition for review follows the </w:t>
      </w:r>
      <w:r>
        <w:rPr>
          <w:i/>
          <w:iCs/>
          <w:color w:val="0000FF"/>
          <w:sz w:val="26"/>
          <w:szCs w:val="26"/>
        </w:rPr>
        <w:t xml:space="preserve">[published/unpublished] </w:t>
      </w:r>
      <w:r>
        <w:rPr>
          <w:sz w:val="26"/>
          <w:szCs w:val="26"/>
        </w:rPr>
        <w:t xml:space="preserve">decision of the Court of Appeal, Fourth Appellate District, Division </w:t>
      </w:r>
      <w:r>
        <w:rPr>
          <w:i/>
          <w:iCs/>
          <w:color w:val="0000FF"/>
          <w:sz w:val="26"/>
          <w:szCs w:val="26"/>
        </w:rPr>
        <w:t>[number]</w:t>
      </w:r>
      <w:r>
        <w:rPr>
          <w:sz w:val="26"/>
          <w:szCs w:val="26"/>
        </w:rPr>
        <w:t xml:space="preserve">, filed on </w:t>
      </w:r>
      <w:r>
        <w:rPr>
          <w:i/>
          <w:iCs/>
          <w:color w:val="0000FF"/>
          <w:sz w:val="26"/>
          <w:szCs w:val="26"/>
        </w:rPr>
        <w:t>[date]</w:t>
      </w:r>
      <w:r>
        <w:rPr>
          <w:sz w:val="26"/>
          <w:szCs w:val="26"/>
        </w:rPr>
        <w:t>.</w:t>
      </w:r>
      <w:r w:rsidR="00800469">
        <w:rPr>
          <w:sz w:val="26"/>
          <w:szCs w:val="26"/>
        </w:rPr>
        <w:t xml:space="preserve"> </w:t>
      </w:r>
      <w:r>
        <w:rPr>
          <w:sz w:val="26"/>
          <w:szCs w:val="26"/>
        </w:rPr>
        <w:t>A copy of the opinion is attached to this petition as an appendix. The petition is under California Rules of Court</w:t>
      </w:r>
      <w:r w:rsidR="004A74D7">
        <w:rPr>
          <w:sz w:val="26"/>
          <w:szCs w:val="26"/>
        </w:rPr>
        <w:t>, rule 8.508</w:t>
      </w:r>
      <w:r w:rsidR="00BF2B2E">
        <w:rPr>
          <w:sz w:val="26"/>
          <w:szCs w:val="26"/>
        </w:rPr>
        <w:t xml:space="preserve"> (rule or rules)</w:t>
      </w:r>
      <w:r>
        <w:rPr>
          <w:sz w:val="26"/>
          <w:szCs w:val="26"/>
        </w:rPr>
        <w:t>.</w:t>
      </w:r>
      <w:r w:rsidR="00800469">
        <w:rPr>
          <w:sz w:val="26"/>
          <w:szCs w:val="26"/>
        </w:rPr>
        <w:t xml:space="preserve"> </w:t>
      </w:r>
      <w:r>
        <w:rPr>
          <w:sz w:val="26"/>
          <w:szCs w:val="26"/>
        </w:rPr>
        <w:t xml:space="preserve">It presents no grounds for review under rule 8.500(b) and is filed solely to exhaust state remedies for purposes of federal habeas corpus. </w:t>
      </w:r>
    </w:p>
    <w:p w14:paraId="2A0E34A3" w14:textId="77777777" w:rsidR="000078EF" w:rsidRDefault="00B77096" w:rsidP="00C65044">
      <w:pPr>
        <w:tabs>
          <w:tab w:val="left" w:pos="0"/>
        </w:tabs>
        <w:rPr>
          <w:i/>
          <w:iCs/>
          <w:color w:val="0000FF"/>
          <w:sz w:val="26"/>
          <w:szCs w:val="26"/>
        </w:rPr>
      </w:pPr>
      <w:r w:rsidRPr="00B77096">
        <w:rPr>
          <w:i/>
          <w:iCs/>
          <w:color w:val="0000FF"/>
          <w:sz w:val="26"/>
          <w:szCs w:val="26"/>
          <w:u w:val="single"/>
        </w:rPr>
        <w:t>[</w:t>
      </w:r>
      <w:r w:rsidR="009000C5">
        <w:rPr>
          <w:b/>
          <w:bCs/>
          <w:i/>
          <w:iCs/>
          <w:color w:val="0000FF"/>
          <w:sz w:val="26"/>
          <w:szCs w:val="26"/>
          <w:u w:val="single"/>
        </w:rPr>
        <w:t>Important</w:t>
      </w:r>
      <w:r w:rsidR="009000C5">
        <w:rPr>
          <w:i/>
          <w:iCs/>
          <w:color w:val="0000FF"/>
          <w:sz w:val="26"/>
          <w:szCs w:val="26"/>
        </w:rPr>
        <w:t xml:space="preserve">: The last sentence in the paragraph above is </w:t>
      </w:r>
      <w:r w:rsidR="009000C5">
        <w:rPr>
          <w:i/>
          <w:iCs/>
          <w:color w:val="0000FF"/>
          <w:sz w:val="26"/>
          <w:szCs w:val="26"/>
          <w:u w:val="single"/>
        </w:rPr>
        <w:t>required</w:t>
      </w:r>
      <w:r w:rsidR="009000C5">
        <w:rPr>
          <w:i/>
          <w:iCs/>
          <w:color w:val="0000FF"/>
          <w:sz w:val="26"/>
          <w:szCs w:val="26"/>
        </w:rPr>
        <w:t xml:space="preserve"> </w:t>
      </w:r>
      <w:r>
        <w:rPr>
          <w:i/>
          <w:iCs/>
          <w:color w:val="0000FF"/>
          <w:sz w:val="26"/>
          <w:szCs w:val="26"/>
        </w:rPr>
        <w:t xml:space="preserve">by </w:t>
      </w:r>
      <w:r w:rsidR="009000C5">
        <w:rPr>
          <w:i/>
          <w:iCs/>
          <w:color w:val="0000FF"/>
          <w:sz w:val="26"/>
          <w:szCs w:val="26"/>
        </w:rPr>
        <w:t>rule 8.508(b)(3)(A).</w:t>
      </w:r>
      <w:r>
        <w:rPr>
          <w:i/>
          <w:iCs/>
          <w:color w:val="0000FF"/>
          <w:sz w:val="26"/>
          <w:szCs w:val="26"/>
        </w:rPr>
        <w:t>]</w:t>
      </w:r>
      <w:r w:rsidR="009000C5">
        <w:rPr>
          <w:i/>
          <w:iCs/>
          <w:color w:val="0000FF"/>
          <w:sz w:val="26"/>
          <w:szCs w:val="26"/>
        </w:rPr>
        <w:t xml:space="preserve"> </w:t>
      </w:r>
    </w:p>
    <w:p w14:paraId="4BC8BF9D" w14:textId="77777777" w:rsidR="000078EF" w:rsidRDefault="000078EF">
      <w:pPr>
        <w:autoSpaceDE/>
        <w:autoSpaceDN/>
        <w:adjustRightInd/>
        <w:spacing w:after="200" w:line="276" w:lineRule="auto"/>
        <w:rPr>
          <w:i/>
          <w:iCs/>
          <w:color w:val="0000FF"/>
          <w:sz w:val="26"/>
          <w:szCs w:val="26"/>
        </w:rPr>
      </w:pPr>
      <w:r>
        <w:rPr>
          <w:i/>
          <w:iCs/>
          <w:color w:val="0000FF"/>
          <w:sz w:val="26"/>
          <w:szCs w:val="26"/>
        </w:rPr>
        <w:br w:type="page"/>
      </w:r>
    </w:p>
    <w:p w14:paraId="7B786DA2" w14:textId="7E061E63" w:rsidR="009000C5" w:rsidRDefault="009000C5" w:rsidP="000078EF">
      <w:pPr>
        <w:tabs>
          <w:tab w:val="left" w:pos="0"/>
        </w:tabs>
        <w:jc w:val="center"/>
        <w:rPr>
          <w:sz w:val="26"/>
          <w:szCs w:val="26"/>
        </w:rPr>
      </w:pPr>
      <w:r>
        <w:rPr>
          <w:b/>
          <w:bCs/>
          <w:sz w:val="26"/>
          <w:szCs w:val="26"/>
        </w:rPr>
        <w:lastRenderedPageBreak/>
        <w:t>STATEMENT OF CASE AND FACTS</w:t>
      </w:r>
    </w:p>
    <w:p w14:paraId="5612D38A" w14:textId="77777777" w:rsidR="009000C5" w:rsidRDefault="009000C5" w:rsidP="009000C5">
      <w:pPr>
        <w:tabs>
          <w:tab w:val="left" w:pos="0"/>
        </w:tabs>
        <w:jc w:val="center"/>
        <w:rPr>
          <w:sz w:val="26"/>
          <w:szCs w:val="26"/>
        </w:rPr>
      </w:pPr>
    </w:p>
    <w:p w14:paraId="2B4A405B" w14:textId="01121D1A" w:rsidR="009000C5" w:rsidRDefault="00C03863" w:rsidP="009000C5">
      <w:pPr>
        <w:tabs>
          <w:tab w:val="left" w:pos="0"/>
        </w:tabs>
        <w:rPr>
          <w:i/>
          <w:iCs/>
          <w:color w:val="0000FF"/>
          <w:sz w:val="26"/>
          <w:szCs w:val="26"/>
        </w:rPr>
      </w:pPr>
      <w:r>
        <w:rPr>
          <w:i/>
          <w:iCs/>
          <w:color w:val="0000FF"/>
          <w:sz w:val="26"/>
          <w:szCs w:val="26"/>
        </w:rPr>
        <w:t>[</w:t>
      </w:r>
      <w:r w:rsidR="008C6FA8">
        <w:rPr>
          <w:i/>
          <w:iCs/>
          <w:color w:val="0000FF"/>
          <w:sz w:val="26"/>
          <w:szCs w:val="26"/>
        </w:rPr>
        <w:t>Rule 8.508(b)(3)(B) requires “[a]</w:t>
      </w:r>
      <w:r w:rsidR="008C6FA8" w:rsidRPr="00033BBC">
        <w:rPr>
          <w:b/>
          <w:bCs/>
          <w:i/>
          <w:iCs/>
          <w:color w:val="0000FF"/>
          <w:sz w:val="26"/>
          <w:szCs w:val="26"/>
        </w:rPr>
        <w:t xml:space="preserve"> brief </w:t>
      </w:r>
      <w:r w:rsidR="008C6FA8">
        <w:rPr>
          <w:i/>
          <w:iCs/>
          <w:color w:val="0000FF"/>
          <w:sz w:val="26"/>
          <w:szCs w:val="26"/>
        </w:rPr>
        <w:t>statement of the underlying proceedings, including the nature of the conviction and the punishment imposed</w:t>
      </w:r>
      <w:r w:rsidR="00033BBC">
        <w:rPr>
          <w:i/>
          <w:iCs/>
          <w:color w:val="0000FF"/>
          <w:sz w:val="26"/>
          <w:szCs w:val="26"/>
        </w:rPr>
        <w:t>,</w:t>
      </w:r>
      <w:r w:rsidR="00F5385B">
        <w:rPr>
          <w:i/>
          <w:iCs/>
          <w:color w:val="0000FF"/>
          <w:sz w:val="26"/>
          <w:szCs w:val="26"/>
        </w:rPr>
        <w:t>”</w:t>
      </w:r>
      <w:r w:rsidR="00033BBC">
        <w:rPr>
          <w:i/>
          <w:iCs/>
          <w:color w:val="0000FF"/>
          <w:sz w:val="26"/>
          <w:szCs w:val="26"/>
        </w:rPr>
        <w:t xml:space="preserve"> and </w:t>
      </w:r>
      <w:r w:rsidR="0067238E">
        <w:rPr>
          <w:i/>
          <w:iCs/>
          <w:color w:val="0000FF"/>
          <w:sz w:val="26"/>
          <w:szCs w:val="26"/>
        </w:rPr>
        <w:t>r</w:t>
      </w:r>
      <w:r w:rsidR="008C6FA8">
        <w:rPr>
          <w:i/>
          <w:iCs/>
          <w:color w:val="0000FF"/>
          <w:sz w:val="26"/>
          <w:szCs w:val="26"/>
        </w:rPr>
        <w:t xml:space="preserve">ule 8.508(b)(3)(C) requires “[a] </w:t>
      </w:r>
      <w:r w:rsidR="008C6FA8" w:rsidRPr="00D36944">
        <w:rPr>
          <w:b/>
          <w:bCs/>
          <w:i/>
          <w:iCs/>
          <w:color w:val="0000FF"/>
          <w:sz w:val="26"/>
          <w:szCs w:val="26"/>
        </w:rPr>
        <w:t>brief</w:t>
      </w:r>
      <w:r w:rsidR="008C6FA8">
        <w:rPr>
          <w:i/>
          <w:iCs/>
          <w:color w:val="0000FF"/>
          <w:sz w:val="26"/>
          <w:szCs w:val="26"/>
        </w:rPr>
        <w:t xml:space="preserve"> statement of the factual and legal bases of the claim.”</w:t>
      </w:r>
      <w:r w:rsidR="00E22938">
        <w:rPr>
          <w:i/>
          <w:iCs/>
          <w:color w:val="0000FF"/>
          <w:sz w:val="26"/>
          <w:szCs w:val="26"/>
        </w:rPr>
        <w:t xml:space="preserve"> </w:t>
      </w:r>
      <w:r w:rsidR="0067238E">
        <w:rPr>
          <w:i/>
          <w:iCs/>
          <w:color w:val="0000FF"/>
          <w:sz w:val="26"/>
          <w:szCs w:val="26"/>
        </w:rPr>
        <w:t xml:space="preserve">(Emphasis added.) </w:t>
      </w:r>
      <w:r w:rsidR="009000C5">
        <w:rPr>
          <w:i/>
          <w:iCs/>
          <w:color w:val="0000FF"/>
          <w:sz w:val="26"/>
          <w:szCs w:val="26"/>
        </w:rPr>
        <w:t xml:space="preserve">While </w:t>
      </w:r>
      <w:r w:rsidR="00A879D8">
        <w:rPr>
          <w:i/>
          <w:iCs/>
          <w:color w:val="0000FF"/>
          <w:sz w:val="26"/>
          <w:szCs w:val="26"/>
        </w:rPr>
        <w:t xml:space="preserve">traditional </w:t>
      </w:r>
      <w:r w:rsidR="009000C5">
        <w:rPr>
          <w:i/>
          <w:iCs/>
          <w:color w:val="0000FF"/>
          <w:sz w:val="26"/>
          <w:szCs w:val="26"/>
        </w:rPr>
        <w:t>statement</w:t>
      </w:r>
      <w:r w:rsidR="00F81707">
        <w:rPr>
          <w:i/>
          <w:iCs/>
          <w:color w:val="0000FF"/>
          <w:sz w:val="26"/>
          <w:szCs w:val="26"/>
        </w:rPr>
        <w:t>s</w:t>
      </w:r>
      <w:r w:rsidR="009000C5">
        <w:rPr>
          <w:i/>
          <w:iCs/>
          <w:color w:val="0000FF"/>
          <w:sz w:val="26"/>
          <w:szCs w:val="26"/>
        </w:rPr>
        <w:t xml:space="preserve"> of case and facts </w:t>
      </w:r>
      <w:r w:rsidR="00F81707">
        <w:rPr>
          <w:i/>
          <w:iCs/>
          <w:color w:val="0000FF"/>
          <w:sz w:val="26"/>
          <w:szCs w:val="26"/>
        </w:rPr>
        <w:t>are</w:t>
      </w:r>
      <w:r w:rsidR="009000C5">
        <w:rPr>
          <w:i/>
          <w:iCs/>
          <w:color w:val="0000FF"/>
          <w:sz w:val="26"/>
          <w:szCs w:val="26"/>
        </w:rPr>
        <w:t xml:space="preserve"> not required in the petition for review, </w:t>
      </w:r>
      <w:r w:rsidR="00B72D8A">
        <w:rPr>
          <w:i/>
          <w:iCs/>
          <w:color w:val="0000FF"/>
          <w:sz w:val="26"/>
          <w:szCs w:val="26"/>
        </w:rPr>
        <w:t xml:space="preserve">counsel may </w:t>
      </w:r>
      <w:r w:rsidR="00FB752D">
        <w:rPr>
          <w:i/>
          <w:iCs/>
          <w:color w:val="0000FF"/>
          <w:sz w:val="26"/>
          <w:szCs w:val="26"/>
        </w:rPr>
        <w:t>use the statement</w:t>
      </w:r>
      <w:r w:rsidR="00C85FDB">
        <w:rPr>
          <w:i/>
          <w:iCs/>
          <w:color w:val="0000FF"/>
          <w:sz w:val="26"/>
          <w:szCs w:val="26"/>
        </w:rPr>
        <w:t>s</w:t>
      </w:r>
      <w:r w:rsidR="00FB752D">
        <w:rPr>
          <w:i/>
          <w:iCs/>
          <w:color w:val="0000FF"/>
          <w:sz w:val="26"/>
          <w:szCs w:val="26"/>
        </w:rPr>
        <w:t xml:space="preserve"> of case and facts from the appellant’s opening brief</w:t>
      </w:r>
      <w:r w:rsidR="00083902">
        <w:rPr>
          <w:i/>
          <w:iCs/>
          <w:color w:val="0000FF"/>
          <w:sz w:val="26"/>
          <w:szCs w:val="26"/>
        </w:rPr>
        <w:t xml:space="preserve"> o</w:t>
      </w:r>
      <w:r w:rsidR="00FB752D">
        <w:rPr>
          <w:i/>
          <w:iCs/>
          <w:color w:val="0000FF"/>
          <w:sz w:val="26"/>
          <w:szCs w:val="26"/>
        </w:rPr>
        <w:t xml:space="preserve">r, if the statement in the Court of Appeal opinion is adequate, adopt it by stating: “Petitioner adopts the statement presented in the Court of Appeal’s decision for purpose of this petition.” </w:t>
      </w:r>
      <w:proofErr w:type="gramStart"/>
      <w:r w:rsidR="00FB752D">
        <w:rPr>
          <w:i/>
          <w:iCs/>
          <w:color w:val="0000FF"/>
          <w:sz w:val="26"/>
          <w:szCs w:val="26"/>
        </w:rPr>
        <w:t>Cite to</w:t>
      </w:r>
      <w:proofErr w:type="gramEnd"/>
      <w:r w:rsidR="00FB752D">
        <w:rPr>
          <w:i/>
          <w:iCs/>
          <w:color w:val="0000FF"/>
          <w:sz w:val="26"/>
          <w:szCs w:val="26"/>
        </w:rPr>
        <w:t xml:space="preserve"> the opinion pages as: Appendix, pages </w:t>
      </w:r>
      <w:r w:rsidR="00FB752D">
        <w:rPr>
          <w:i/>
          <w:iCs/>
          <w:color w:val="0000FF"/>
          <w:sz w:val="26"/>
          <w:szCs w:val="26"/>
          <w:u w:val="single"/>
        </w:rPr>
        <w:t xml:space="preserve">  </w:t>
      </w:r>
      <w:r w:rsidR="00FB752D">
        <w:rPr>
          <w:i/>
          <w:iCs/>
          <w:color w:val="0000FF"/>
          <w:sz w:val="26"/>
          <w:szCs w:val="26"/>
        </w:rPr>
        <w:t>to</w:t>
      </w:r>
      <w:r w:rsidR="0068286C">
        <w:rPr>
          <w:i/>
          <w:iCs/>
          <w:color w:val="0000FF"/>
          <w:sz w:val="26"/>
          <w:szCs w:val="26"/>
        </w:rPr>
        <w:t>_</w:t>
      </w:r>
      <w:r w:rsidR="00FB752D">
        <w:rPr>
          <w:i/>
          <w:iCs/>
          <w:color w:val="0000FF"/>
          <w:sz w:val="26"/>
          <w:szCs w:val="26"/>
        </w:rPr>
        <w:t xml:space="preserve">. </w:t>
      </w:r>
      <w:r w:rsidR="00B537CD">
        <w:rPr>
          <w:i/>
          <w:iCs/>
          <w:color w:val="0000FF"/>
          <w:sz w:val="26"/>
          <w:szCs w:val="26"/>
        </w:rPr>
        <w:t xml:space="preserve"> </w:t>
      </w:r>
      <w:r w:rsidR="009000C5">
        <w:rPr>
          <w:i/>
          <w:iCs/>
          <w:color w:val="0000FF"/>
          <w:sz w:val="26"/>
          <w:szCs w:val="26"/>
        </w:rPr>
        <w:t>See ADI Manual, Chapter 7, §</w:t>
      </w:r>
      <w:r w:rsidR="00973F49">
        <w:rPr>
          <w:i/>
          <w:iCs/>
          <w:color w:val="0000FF"/>
          <w:sz w:val="26"/>
          <w:szCs w:val="26"/>
        </w:rPr>
        <w:t>§</w:t>
      </w:r>
      <w:r w:rsidR="009000C5">
        <w:rPr>
          <w:i/>
          <w:iCs/>
          <w:color w:val="0000FF"/>
          <w:sz w:val="26"/>
          <w:szCs w:val="26"/>
        </w:rPr>
        <w:t xml:space="preserve"> </w:t>
      </w:r>
      <w:r w:rsidR="009610C1">
        <w:rPr>
          <w:i/>
          <w:iCs/>
          <w:color w:val="0000FF"/>
          <w:sz w:val="26"/>
          <w:szCs w:val="26"/>
        </w:rPr>
        <w:t>7.5.3.2</w:t>
      </w:r>
      <w:r w:rsidR="00D7057E">
        <w:rPr>
          <w:i/>
          <w:iCs/>
          <w:color w:val="0000FF"/>
          <w:sz w:val="26"/>
          <w:szCs w:val="26"/>
        </w:rPr>
        <w:t xml:space="preserve"> </w:t>
      </w:r>
      <w:r w:rsidR="004F66EF">
        <w:rPr>
          <w:i/>
          <w:iCs/>
          <w:color w:val="0000FF"/>
          <w:sz w:val="26"/>
          <w:szCs w:val="26"/>
        </w:rPr>
        <w:t>and 7.5.4</w:t>
      </w:r>
      <w:r w:rsidR="00973F49">
        <w:rPr>
          <w:i/>
          <w:iCs/>
          <w:color w:val="0000FF"/>
          <w:sz w:val="26"/>
          <w:szCs w:val="26"/>
        </w:rPr>
        <w:t xml:space="preserve"> </w:t>
      </w:r>
      <w:r w:rsidR="00D7057E">
        <w:rPr>
          <w:i/>
          <w:iCs/>
          <w:color w:val="0000FF"/>
          <w:sz w:val="26"/>
          <w:szCs w:val="26"/>
        </w:rPr>
        <w:t xml:space="preserve">and </w:t>
      </w:r>
      <w:r w:rsidR="006A19FA">
        <w:rPr>
          <w:i/>
          <w:iCs/>
          <w:color w:val="0000FF"/>
          <w:sz w:val="26"/>
          <w:szCs w:val="26"/>
        </w:rPr>
        <w:t xml:space="preserve">ADI Practice Article, </w:t>
      </w:r>
      <w:r w:rsidR="00D7057E">
        <w:rPr>
          <w:i/>
          <w:iCs/>
          <w:color w:val="0000FF"/>
          <w:sz w:val="26"/>
          <w:szCs w:val="26"/>
        </w:rPr>
        <w:t>Exhaust Petition, 1.A.</w:t>
      </w:r>
      <w:r w:rsidR="00836CF6">
        <w:rPr>
          <w:i/>
          <w:iCs/>
          <w:color w:val="0000FF"/>
          <w:sz w:val="26"/>
          <w:szCs w:val="26"/>
        </w:rPr>
        <w:t xml:space="preserve"> and II</w:t>
      </w:r>
      <w:r w:rsidR="00B551DB">
        <w:rPr>
          <w:i/>
          <w:iCs/>
          <w:color w:val="0000FF"/>
          <w:sz w:val="26"/>
          <w:szCs w:val="26"/>
        </w:rPr>
        <w:t>.</w:t>
      </w:r>
      <w:r w:rsidR="00F938F3">
        <w:rPr>
          <w:i/>
          <w:iCs/>
          <w:color w:val="0000FF"/>
          <w:sz w:val="26"/>
          <w:szCs w:val="26"/>
        </w:rPr>
        <w:t>]</w:t>
      </w:r>
    </w:p>
    <w:p w14:paraId="21D7029A" w14:textId="77777777" w:rsidR="00FA4BEA" w:rsidRDefault="00FA4BEA" w:rsidP="009000C5">
      <w:pPr>
        <w:tabs>
          <w:tab w:val="left" w:pos="0"/>
        </w:tabs>
        <w:rPr>
          <w:i/>
          <w:iCs/>
          <w:color w:val="0000FF"/>
          <w:sz w:val="26"/>
          <w:szCs w:val="26"/>
        </w:rPr>
      </w:pPr>
    </w:p>
    <w:p w14:paraId="062E0498" w14:textId="62480C70" w:rsidR="009000C5" w:rsidRDefault="00F938F3" w:rsidP="00490587">
      <w:pPr>
        <w:tabs>
          <w:tab w:val="left" w:pos="0"/>
        </w:tabs>
        <w:rPr>
          <w:b/>
          <w:bCs/>
          <w:color w:val="0000FF"/>
          <w:sz w:val="26"/>
          <w:szCs w:val="26"/>
        </w:rPr>
      </w:pPr>
      <w:r>
        <w:rPr>
          <w:i/>
          <w:iCs/>
          <w:color w:val="0000FF"/>
          <w:sz w:val="26"/>
          <w:szCs w:val="26"/>
          <w:u w:val="single"/>
        </w:rPr>
        <w:t>[</w:t>
      </w:r>
      <w:r w:rsidR="009000C5" w:rsidRPr="00927DF7">
        <w:rPr>
          <w:i/>
          <w:iCs/>
          <w:color w:val="0000FF"/>
          <w:sz w:val="26"/>
          <w:szCs w:val="26"/>
        </w:rPr>
        <w:t>Petition for rehearing</w:t>
      </w:r>
      <w:r w:rsidR="009000C5" w:rsidRPr="00F938F3">
        <w:rPr>
          <w:i/>
          <w:iCs/>
          <w:color w:val="0000FF"/>
          <w:sz w:val="26"/>
          <w:szCs w:val="26"/>
        </w:rPr>
        <w:t>:</w:t>
      </w:r>
      <w:r w:rsidR="00800469">
        <w:rPr>
          <w:b/>
          <w:bCs/>
          <w:i/>
          <w:iCs/>
          <w:color w:val="0000FF"/>
          <w:sz w:val="26"/>
          <w:szCs w:val="26"/>
        </w:rPr>
        <w:t xml:space="preserve"> </w:t>
      </w:r>
      <w:r w:rsidR="009000C5">
        <w:rPr>
          <w:i/>
          <w:iCs/>
          <w:color w:val="0000FF"/>
          <w:sz w:val="26"/>
          <w:szCs w:val="26"/>
        </w:rPr>
        <w:t>Under rule 8.504(b)(3),</w:t>
      </w:r>
      <w:r w:rsidR="0068286C">
        <w:rPr>
          <w:i/>
          <w:iCs/>
          <w:color w:val="0000FF"/>
          <w:sz w:val="26"/>
          <w:szCs w:val="26"/>
        </w:rPr>
        <w:t xml:space="preserve"> </w:t>
      </w:r>
      <w:r w:rsidR="009000C5">
        <w:rPr>
          <w:i/>
          <w:iCs/>
          <w:color w:val="0000FF"/>
          <w:sz w:val="26"/>
          <w:szCs w:val="26"/>
        </w:rPr>
        <w:t>“</w:t>
      </w:r>
      <w:r w:rsidR="00A46F61">
        <w:rPr>
          <w:i/>
          <w:iCs/>
          <w:color w:val="0000FF"/>
          <w:sz w:val="26"/>
          <w:szCs w:val="26"/>
        </w:rPr>
        <w:t>[</w:t>
      </w:r>
      <w:proofErr w:type="spellStart"/>
      <w:r w:rsidR="009000C5">
        <w:rPr>
          <w:i/>
          <w:iCs/>
          <w:color w:val="0000FF"/>
          <w:sz w:val="26"/>
          <w:szCs w:val="26"/>
        </w:rPr>
        <w:t>i</w:t>
      </w:r>
      <w:proofErr w:type="spellEnd"/>
      <w:r w:rsidR="00A46F61">
        <w:rPr>
          <w:i/>
          <w:iCs/>
          <w:color w:val="0000FF"/>
          <w:sz w:val="26"/>
          <w:szCs w:val="26"/>
        </w:rPr>
        <w:t>]</w:t>
      </w:r>
      <w:r w:rsidR="009000C5">
        <w:rPr>
          <w:i/>
          <w:iCs/>
          <w:color w:val="0000FF"/>
          <w:sz w:val="26"/>
          <w:szCs w:val="26"/>
        </w:rPr>
        <w:t xml:space="preserve">f a petition for rehearing could have been filed in the Court of Appeal, the petition for review must state </w:t>
      </w:r>
      <w:r w:rsidR="009000C5">
        <w:rPr>
          <w:i/>
          <w:iCs/>
          <w:color w:val="0000FF"/>
          <w:sz w:val="26"/>
          <w:szCs w:val="26"/>
          <w:u w:val="single"/>
        </w:rPr>
        <w:t>whether</w:t>
      </w:r>
      <w:r w:rsidR="009000C5">
        <w:rPr>
          <w:i/>
          <w:iCs/>
          <w:color w:val="0000FF"/>
          <w:sz w:val="26"/>
          <w:szCs w:val="26"/>
        </w:rPr>
        <w:t xml:space="preserve"> it was filed and, if so, how the court </w:t>
      </w:r>
      <w:r w:rsidR="009000C5">
        <w:rPr>
          <w:i/>
          <w:iCs/>
          <w:color w:val="0000FF"/>
          <w:sz w:val="26"/>
          <w:szCs w:val="26"/>
          <w:u w:val="single"/>
        </w:rPr>
        <w:t>ruled</w:t>
      </w:r>
      <w:r w:rsidR="009000C5">
        <w:rPr>
          <w:i/>
          <w:iCs/>
          <w:color w:val="0000FF"/>
          <w:sz w:val="26"/>
          <w:szCs w:val="26"/>
        </w:rPr>
        <w:t>.”</w:t>
      </w:r>
      <w:r w:rsidR="00800469">
        <w:rPr>
          <w:i/>
          <w:iCs/>
          <w:color w:val="0000FF"/>
          <w:sz w:val="26"/>
          <w:szCs w:val="26"/>
        </w:rPr>
        <w:t xml:space="preserve"> </w:t>
      </w:r>
      <w:r w:rsidR="009000C5">
        <w:rPr>
          <w:i/>
          <w:iCs/>
          <w:color w:val="0000FF"/>
          <w:sz w:val="26"/>
          <w:szCs w:val="26"/>
        </w:rPr>
        <w:t>(Emphasis added</w:t>
      </w:r>
      <w:r w:rsidR="00E75CDF">
        <w:rPr>
          <w:i/>
          <w:iCs/>
          <w:color w:val="0000FF"/>
          <w:sz w:val="26"/>
          <w:szCs w:val="26"/>
        </w:rPr>
        <w:t>.</w:t>
      </w:r>
      <w:r w:rsidR="009000C5">
        <w:rPr>
          <w:i/>
          <w:iCs/>
          <w:color w:val="0000FF"/>
          <w:sz w:val="26"/>
          <w:szCs w:val="26"/>
        </w:rPr>
        <w:t>)</w:t>
      </w:r>
      <w:r w:rsidR="00E75CDF">
        <w:rPr>
          <w:i/>
          <w:iCs/>
          <w:color w:val="0000FF"/>
          <w:sz w:val="26"/>
          <w:szCs w:val="26"/>
        </w:rPr>
        <w:t>]</w:t>
      </w:r>
    </w:p>
    <w:p w14:paraId="2E72EFD2" w14:textId="77777777" w:rsidR="009000C5" w:rsidRDefault="009000C5" w:rsidP="009000C5">
      <w:pPr>
        <w:tabs>
          <w:tab w:val="left" w:pos="0"/>
        </w:tabs>
        <w:spacing w:line="480" w:lineRule="auto"/>
        <w:rPr>
          <w:b/>
          <w:bCs/>
          <w:sz w:val="26"/>
          <w:szCs w:val="26"/>
        </w:rPr>
      </w:pPr>
      <w:r>
        <w:rPr>
          <w:b/>
          <w:bCs/>
          <w:sz w:val="26"/>
          <w:szCs w:val="26"/>
        </w:rPr>
        <w:tab/>
      </w:r>
    </w:p>
    <w:p w14:paraId="0A671266" w14:textId="77777777" w:rsidR="009000C5" w:rsidRDefault="009000C5" w:rsidP="009000C5">
      <w:pPr>
        <w:tabs>
          <w:tab w:val="left" w:pos="0"/>
        </w:tabs>
        <w:spacing w:line="480" w:lineRule="auto"/>
        <w:jc w:val="center"/>
        <w:rPr>
          <w:sz w:val="26"/>
          <w:szCs w:val="26"/>
        </w:rPr>
      </w:pPr>
      <w:r>
        <w:rPr>
          <w:b/>
          <w:bCs/>
          <w:sz w:val="26"/>
          <w:szCs w:val="26"/>
        </w:rPr>
        <w:t>ARGUMENT</w:t>
      </w:r>
    </w:p>
    <w:p w14:paraId="2F3994FE" w14:textId="77777777" w:rsidR="009000C5" w:rsidRDefault="009000C5" w:rsidP="009000C5">
      <w:pPr>
        <w:tabs>
          <w:tab w:val="left" w:pos="0"/>
        </w:tabs>
        <w:jc w:val="center"/>
        <w:rPr>
          <w:i/>
          <w:iCs/>
          <w:sz w:val="26"/>
          <w:szCs w:val="26"/>
        </w:rPr>
      </w:pPr>
      <w:r>
        <w:rPr>
          <w:b/>
          <w:bCs/>
          <w:sz w:val="26"/>
          <w:szCs w:val="26"/>
        </w:rPr>
        <w:t>I.</w:t>
      </w:r>
      <w:r>
        <w:rPr>
          <w:i/>
          <w:iCs/>
          <w:sz w:val="26"/>
          <w:szCs w:val="26"/>
        </w:rPr>
        <w:t xml:space="preserve"> </w:t>
      </w:r>
    </w:p>
    <w:p w14:paraId="4F15A81E" w14:textId="77777777" w:rsidR="009000C5" w:rsidRDefault="009000C5" w:rsidP="009000C5">
      <w:pPr>
        <w:tabs>
          <w:tab w:val="left" w:pos="0"/>
        </w:tabs>
        <w:rPr>
          <w:i/>
          <w:iCs/>
          <w:sz w:val="26"/>
          <w:szCs w:val="26"/>
        </w:rPr>
      </w:pPr>
    </w:p>
    <w:p w14:paraId="0CDF6A8E" w14:textId="77777777" w:rsidR="009000C5" w:rsidRDefault="009000C5" w:rsidP="009000C5">
      <w:pPr>
        <w:tabs>
          <w:tab w:val="left" w:pos="0"/>
        </w:tabs>
        <w:rPr>
          <w:i/>
          <w:iCs/>
          <w:color w:val="0000FF"/>
          <w:sz w:val="26"/>
          <w:szCs w:val="26"/>
        </w:rPr>
      </w:pPr>
      <w:r>
        <w:rPr>
          <w:b/>
          <w:bCs/>
          <w:color w:val="0000FF"/>
          <w:sz w:val="26"/>
          <w:szCs w:val="26"/>
        </w:rPr>
        <w:t>TYPES OF ARGUMENTS:</w:t>
      </w:r>
      <w:r>
        <w:rPr>
          <w:i/>
          <w:iCs/>
          <w:color w:val="0000FF"/>
          <w:sz w:val="26"/>
          <w:szCs w:val="26"/>
        </w:rPr>
        <w:t xml:space="preserve"> The purpose of a petition for review to exhaust state remedies is solely to preserve issues for later federal review.</w:t>
      </w:r>
      <w:r w:rsidR="00800469">
        <w:rPr>
          <w:i/>
          <w:iCs/>
          <w:color w:val="0000FF"/>
          <w:sz w:val="26"/>
          <w:szCs w:val="26"/>
        </w:rPr>
        <w:t xml:space="preserve"> </w:t>
      </w:r>
      <w:r>
        <w:rPr>
          <w:i/>
          <w:iCs/>
          <w:color w:val="0000FF"/>
          <w:sz w:val="26"/>
          <w:szCs w:val="26"/>
        </w:rPr>
        <w:t xml:space="preserve">Only </w:t>
      </w:r>
      <w:r>
        <w:rPr>
          <w:b/>
          <w:bCs/>
          <w:i/>
          <w:iCs/>
          <w:color w:val="0000FF"/>
          <w:sz w:val="26"/>
          <w:szCs w:val="26"/>
        </w:rPr>
        <w:t xml:space="preserve">federal </w:t>
      </w:r>
      <w:r>
        <w:rPr>
          <w:i/>
          <w:iCs/>
          <w:color w:val="0000FF"/>
          <w:sz w:val="26"/>
          <w:szCs w:val="26"/>
        </w:rPr>
        <w:t>issues should be included in it.</w:t>
      </w:r>
      <w:r w:rsidR="00800469">
        <w:rPr>
          <w:i/>
          <w:iCs/>
          <w:color w:val="0000FF"/>
          <w:sz w:val="26"/>
          <w:szCs w:val="26"/>
        </w:rPr>
        <w:t xml:space="preserve"> </w:t>
      </w:r>
    </w:p>
    <w:p w14:paraId="72079363" w14:textId="77777777" w:rsidR="009000C5" w:rsidRDefault="009000C5" w:rsidP="009000C5">
      <w:pPr>
        <w:tabs>
          <w:tab w:val="left" w:pos="0"/>
        </w:tabs>
        <w:rPr>
          <w:i/>
          <w:iCs/>
          <w:color w:val="0000FF"/>
          <w:sz w:val="26"/>
          <w:szCs w:val="26"/>
        </w:rPr>
      </w:pPr>
    </w:p>
    <w:p w14:paraId="61F1D1DA" w14:textId="289108F1" w:rsidR="009000C5" w:rsidRDefault="00B30878" w:rsidP="009000C5">
      <w:pPr>
        <w:tabs>
          <w:tab w:val="left" w:pos="0"/>
        </w:tabs>
        <w:rPr>
          <w:rStyle w:val="SYSHYPERTEXT"/>
          <w:iCs/>
          <w:sz w:val="26"/>
          <w:szCs w:val="26"/>
          <w:u w:val="none"/>
        </w:rPr>
      </w:pPr>
      <w:r>
        <w:rPr>
          <w:i/>
          <w:iCs/>
          <w:color w:val="0000FF"/>
          <w:sz w:val="26"/>
          <w:szCs w:val="26"/>
        </w:rPr>
        <w:tab/>
      </w:r>
      <w:r w:rsidR="009000C5">
        <w:rPr>
          <w:i/>
          <w:iCs/>
          <w:color w:val="0000FF"/>
          <w:sz w:val="26"/>
          <w:szCs w:val="26"/>
        </w:rPr>
        <w:t>Important: If you have other issues than federal ones or believe any issue should actually be reviewed by the Supreme Court, file a regular petition for review under rule 8.504 and include both state and federal issues in it. A regular petition will also exhaust state remedies.</w:t>
      </w:r>
      <w:r w:rsidR="00800469">
        <w:rPr>
          <w:i/>
          <w:iCs/>
          <w:color w:val="0000FF"/>
          <w:sz w:val="26"/>
          <w:szCs w:val="26"/>
        </w:rPr>
        <w:t xml:space="preserve"> </w:t>
      </w:r>
      <w:r w:rsidR="009000C5">
        <w:rPr>
          <w:i/>
          <w:iCs/>
          <w:color w:val="0000FF"/>
          <w:sz w:val="26"/>
          <w:szCs w:val="26"/>
        </w:rPr>
        <w:t xml:space="preserve">ADI has a form for a regular petition under “Petition for Review” template, on the </w:t>
      </w:r>
      <w:hyperlink r:id="rId12" w:history="1">
        <w:r w:rsidR="008B3664" w:rsidRPr="00405C8A">
          <w:rPr>
            <w:rStyle w:val="Hyperlink"/>
            <w:i/>
            <w:iCs/>
            <w:sz w:val="26"/>
            <w:szCs w:val="26"/>
          </w:rPr>
          <w:t>forms and samples page</w:t>
        </w:r>
      </w:hyperlink>
      <w:r w:rsidR="0044082D">
        <w:rPr>
          <w:rStyle w:val="SYSHYPERTEXT"/>
          <w:iCs/>
          <w:sz w:val="26"/>
          <w:szCs w:val="26"/>
          <w:u w:val="none"/>
        </w:rPr>
        <w:t>.</w:t>
      </w:r>
    </w:p>
    <w:p w14:paraId="55469497" w14:textId="77777777" w:rsidR="008B3664" w:rsidRDefault="008B3664" w:rsidP="009000C5">
      <w:pPr>
        <w:tabs>
          <w:tab w:val="left" w:pos="0"/>
        </w:tabs>
        <w:rPr>
          <w:i/>
          <w:iCs/>
          <w:color w:val="0000FF"/>
          <w:sz w:val="26"/>
          <w:szCs w:val="26"/>
        </w:rPr>
      </w:pPr>
    </w:p>
    <w:p w14:paraId="150C8957" w14:textId="7BBA16D0" w:rsidR="009000C5" w:rsidRDefault="009000C5" w:rsidP="009000C5">
      <w:pPr>
        <w:tabs>
          <w:tab w:val="left" w:pos="0"/>
        </w:tabs>
        <w:rPr>
          <w:i/>
          <w:iCs/>
          <w:color w:val="0000FF"/>
          <w:sz w:val="26"/>
          <w:szCs w:val="26"/>
        </w:rPr>
      </w:pPr>
      <w:r>
        <w:rPr>
          <w:b/>
          <w:bCs/>
          <w:color w:val="0000FF"/>
          <w:sz w:val="26"/>
          <w:szCs w:val="26"/>
        </w:rPr>
        <w:t>ARGUMENT HEADING(S):</w:t>
      </w:r>
      <w:r w:rsidR="00800469">
        <w:rPr>
          <w:b/>
          <w:bCs/>
          <w:color w:val="0000FF"/>
          <w:sz w:val="26"/>
          <w:szCs w:val="26"/>
        </w:rPr>
        <w:t xml:space="preserve"> </w:t>
      </w:r>
      <w:r>
        <w:rPr>
          <w:b/>
          <w:bCs/>
          <w:color w:val="0000FF"/>
          <w:sz w:val="26"/>
          <w:szCs w:val="26"/>
        </w:rPr>
        <w:t xml:space="preserve"> </w:t>
      </w:r>
      <w:r>
        <w:rPr>
          <w:i/>
          <w:iCs/>
          <w:color w:val="0000FF"/>
          <w:sz w:val="26"/>
          <w:szCs w:val="26"/>
        </w:rPr>
        <w:t>Argue each issue with a one-sentence heading at the beginning, as in the briefs.</w:t>
      </w:r>
      <w:r w:rsidR="00800469">
        <w:rPr>
          <w:i/>
          <w:iCs/>
          <w:color w:val="0000FF"/>
          <w:sz w:val="26"/>
          <w:szCs w:val="26"/>
        </w:rPr>
        <w:t xml:space="preserve"> </w:t>
      </w:r>
      <w:r>
        <w:rPr>
          <w:i/>
          <w:iCs/>
          <w:color w:val="0000FF"/>
          <w:sz w:val="26"/>
          <w:szCs w:val="26"/>
        </w:rPr>
        <w:t>The heading should summarize your position.</w:t>
      </w:r>
      <w:r w:rsidR="00800469">
        <w:rPr>
          <w:i/>
          <w:iCs/>
          <w:color w:val="0000FF"/>
          <w:sz w:val="26"/>
          <w:szCs w:val="26"/>
        </w:rPr>
        <w:t xml:space="preserve"> </w:t>
      </w:r>
      <w:r>
        <w:rPr>
          <w:i/>
          <w:iCs/>
          <w:color w:val="0000FF"/>
          <w:sz w:val="26"/>
          <w:szCs w:val="26"/>
        </w:rPr>
        <w:t>If you have more than one argument, then</w:t>
      </w:r>
      <w:r w:rsidR="0044082D">
        <w:rPr>
          <w:i/>
          <w:iCs/>
          <w:color w:val="0000FF"/>
          <w:sz w:val="26"/>
          <w:szCs w:val="26"/>
        </w:rPr>
        <w:t xml:space="preserve"> label each as Argument I, II, </w:t>
      </w:r>
      <w:r>
        <w:rPr>
          <w:i/>
          <w:iCs/>
          <w:color w:val="0000FF"/>
          <w:sz w:val="26"/>
          <w:szCs w:val="26"/>
        </w:rPr>
        <w:t>and so forth. You can use or modify the argument headings from your briefs.</w:t>
      </w:r>
      <w:r w:rsidR="00800469">
        <w:rPr>
          <w:i/>
          <w:iCs/>
          <w:color w:val="0000FF"/>
          <w:sz w:val="26"/>
          <w:szCs w:val="26"/>
        </w:rPr>
        <w:t xml:space="preserve"> </w:t>
      </w:r>
    </w:p>
    <w:p w14:paraId="1CFD8CB9" w14:textId="77777777" w:rsidR="009000C5" w:rsidRDefault="009000C5" w:rsidP="009000C5">
      <w:pPr>
        <w:tabs>
          <w:tab w:val="left" w:pos="0"/>
        </w:tabs>
        <w:rPr>
          <w:i/>
          <w:iCs/>
          <w:color w:val="0000FF"/>
          <w:sz w:val="26"/>
          <w:szCs w:val="26"/>
        </w:rPr>
      </w:pPr>
    </w:p>
    <w:p w14:paraId="460C5EF0" w14:textId="4DEE258B" w:rsidR="009000C5" w:rsidRDefault="009000C5" w:rsidP="009000C5">
      <w:pPr>
        <w:tabs>
          <w:tab w:val="left" w:pos="0"/>
        </w:tabs>
        <w:rPr>
          <w:i/>
          <w:iCs/>
          <w:color w:val="0000FF"/>
          <w:sz w:val="26"/>
          <w:szCs w:val="26"/>
        </w:rPr>
      </w:pPr>
      <w:r>
        <w:rPr>
          <w:i/>
          <w:iCs/>
          <w:color w:val="0000FF"/>
          <w:sz w:val="26"/>
          <w:szCs w:val="26"/>
        </w:rPr>
        <w:tab/>
      </w:r>
      <w:r w:rsidRPr="001D39F3">
        <w:rPr>
          <w:i/>
          <w:iCs/>
          <w:color w:val="0000FF"/>
          <w:sz w:val="26"/>
          <w:szCs w:val="26"/>
        </w:rPr>
        <w:t>Note:</w:t>
      </w:r>
      <w:r w:rsidR="00800469">
        <w:rPr>
          <w:b/>
          <w:bCs/>
          <w:i/>
          <w:iCs/>
          <w:color w:val="0000FF"/>
          <w:sz w:val="26"/>
          <w:szCs w:val="26"/>
        </w:rPr>
        <w:t xml:space="preserve"> </w:t>
      </w:r>
      <w:r w:rsidR="00803F9E">
        <w:rPr>
          <w:i/>
          <w:iCs/>
          <w:color w:val="0000FF"/>
          <w:sz w:val="26"/>
          <w:szCs w:val="26"/>
        </w:rPr>
        <w:t>Th</w:t>
      </w:r>
      <w:r>
        <w:rPr>
          <w:i/>
          <w:iCs/>
          <w:color w:val="0000FF"/>
          <w:sz w:val="26"/>
          <w:szCs w:val="26"/>
        </w:rPr>
        <w:t xml:space="preserve">e federal nature of </w:t>
      </w:r>
      <w:r w:rsidR="00803F9E">
        <w:rPr>
          <w:i/>
          <w:iCs/>
          <w:color w:val="0000FF"/>
          <w:sz w:val="26"/>
          <w:szCs w:val="26"/>
        </w:rPr>
        <w:t>the</w:t>
      </w:r>
      <w:r>
        <w:rPr>
          <w:i/>
          <w:iCs/>
          <w:color w:val="0000FF"/>
          <w:sz w:val="26"/>
          <w:szCs w:val="26"/>
        </w:rPr>
        <w:t xml:space="preserve"> argument in each heading</w:t>
      </w:r>
      <w:r w:rsidR="00803F9E">
        <w:rPr>
          <w:i/>
          <w:iCs/>
          <w:color w:val="0000FF"/>
          <w:sz w:val="26"/>
          <w:szCs w:val="26"/>
        </w:rPr>
        <w:t xml:space="preserve"> must be clearly stated</w:t>
      </w:r>
      <w:r>
        <w:rPr>
          <w:i/>
          <w:iCs/>
          <w:color w:val="0000FF"/>
          <w:sz w:val="26"/>
          <w:szCs w:val="26"/>
        </w:rPr>
        <w:t xml:space="preserve">. For example: “The Confession Was Obtained in Violation of </w:t>
      </w:r>
      <w:r>
        <w:rPr>
          <w:i/>
          <w:iCs/>
          <w:color w:val="0000FF"/>
          <w:sz w:val="26"/>
          <w:szCs w:val="26"/>
        </w:rPr>
        <w:lastRenderedPageBreak/>
        <w:t>Miranda and the Fifth Amendment</w:t>
      </w:r>
      <w:r w:rsidR="008F5D80">
        <w:rPr>
          <w:i/>
          <w:iCs/>
          <w:color w:val="0000FF"/>
          <w:sz w:val="26"/>
          <w:szCs w:val="26"/>
        </w:rPr>
        <w:t>,</w:t>
      </w:r>
      <w:r>
        <w:rPr>
          <w:i/>
          <w:iCs/>
          <w:color w:val="0000FF"/>
          <w:sz w:val="26"/>
          <w:szCs w:val="26"/>
        </w:rPr>
        <w:t xml:space="preserve"> Because the Officers Continued Questioning After Defendant Had Unequivocally Invoked the Right </w:t>
      </w:r>
      <w:r w:rsidR="00C96641" w:rsidRPr="003471FB">
        <w:rPr>
          <w:i/>
          <w:iCs/>
          <w:color w:val="0000FF"/>
          <w:sz w:val="26"/>
          <w:szCs w:val="26"/>
        </w:rPr>
        <w:t>t</w:t>
      </w:r>
      <w:r w:rsidRPr="003471FB">
        <w:rPr>
          <w:i/>
          <w:iCs/>
          <w:color w:val="0000FF"/>
          <w:sz w:val="26"/>
          <w:szCs w:val="26"/>
        </w:rPr>
        <w:t>o</w:t>
      </w:r>
      <w:r>
        <w:rPr>
          <w:i/>
          <w:iCs/>
          <w:color w:val="0000FF"/>
          <w:sz w:val="26"/>
          <w:szCs w:val="26"/>
        </w:rPr>
        <w:t xml:space="preserve"> Remain Silent.”</w:t>
      </w:r>
    </w:p>
    <w:p w14:paraId="63A2ECD6" w14:textId="77777777" w:rsidR="009000C5" w:rsidRDefault="009000C5" w:rsidP="009000C5">
      <w:pPr>
        <w:tabs>
          <w:tab w:val="left" w:pos="0"/>
        </w:tabs>
        <w:rPr>
          <w:i/>
          <w:iCs/>
          <w:color w:val="0000FF"/>
          <w:sz w:val="26"/>
          <w:szCs w:val="26"/>
        </w:rPr>
      </w:pPr>
    </w:p>
    <w:p w14:paraId="69FC722C" w14:textId="767C9705" w:rsidR="00F669BD" w:rsidRDefault="009000C5" w:rsidP="00432FFB">
      <w:pPr>
        <w:tabs>
          <w:tab w:val="left" w:pos="0"/>
        </w:tabs>
        <w:rPr>
          <w:i/>
          <w:iCs/>
          <w:color w:val="0000FF"/>
          <w:sz w:val="26"/>
          <w:szCs w:val="26"/>
        </w:rPr>
      </w:pPr>
      <w:r>
        <w:rPr>
          <w:b/>
          <w:bCs/>
          <w:color w:val="0000FF"/>
          <w:sz w:val="26"/>
          <w:szCs w:val="26"/>
        </w:rPr>
        <w:t>TEXT OF ARGUMENTS:</w:t>
      </w:r>
      <w:r w:rsidR="00800469">
        <w:rPr>
          <w:b/>
          <w:bCs/>
          <w:color w:val="0000FF"/>
          <w:sz w:val="26"/>
          <w:szCs w:val="26"/>
        </w:rPr>
        <w:t xml:space="preserve"> </w:t>
      </w:r>
      <w:r w:rsidR="002F0207">
        <w:rPr>
          <w:i/>
          <w:iCs/>
          <w:color w:val="0000FF"/>
          <w:sz w:val="26"/>
          <w:szCs w:val="26"/>
        </w:rPr>
        <w:t>Ru</w:t>
      </w:r>
      <w:r>
        <w:rPr>
          <w:i/>
          <w:iCs/>
          <w:color w:val="0000FF"/>
          <w:sz w:val="26"/>
          <w:szCs w:val="26"/>
        </w:rPr>
        <w:t xml:space="preserve">le 8.508(b)(3)(C) requires “a </w:t>
      </w:r>
      <w:r w:rsidRPr="0080135E">
        <w:rPr>
          <w:i/>
          <w:iCs/>
          <w:color w:val="0000FF"/>
          <w:sz w:val="26"/>
          <w:szCs w:val="26"/>
        </w:rPr>
        <w:t xml:space="preserve">brief </w:t>
      </w:r>
      <w:r>
        <w:rPr>
          <w:i/>
          <w:iCs/>
          <w:color w:val="0000FF"/>
          <w:sz w:val="26"/>
          <w:szCs w:val="26"/>
        </w:rPr>
        <w:t>statement of the factual and legal bases of the claim.”</w:t>
      </w:r>
      <w:r w:rsidR="00800469">
        <w:rPr>
          <w:i/>
          <w:iCs/>
          <w:color w:val="0000FF"/>
          <w:sz w:val="26"/>
          <w:szCs w:val="26"/>
        </w:rPr>
        <w:t xml:space="preserve"> </w:t>
      </w:r>
      <w:r w:rsidR="00094BA4" w:rsidRPr="00F669BD">
        <w:rPr>
          <w:i/>
          <w:iCs/>
          <w:color w:val="0000FF"/>
          <w:sz w:val="26"/>
          <w:szCs w:val="26"/>
        </w:rPr>
        <w:t xml:space="preserve">After each heading, give a short legal argument </w:t>
      </w:r>
      <w:r w:rsidR="00094BA4">
        <w:rPr>
          <w:i/>
          <w:iCs/>
          <w:color w:val="0000FF"/>
          <w:sz w:val="26"/>
          <w:szCs w:val="26"/>
        </w:rPr>
        <w:t>in support of the position taken</w:t>
      </w:r>
      <w:r w:rsidR="00D43C6C">
        <w:rPr>
          <w:i/>
          <w:iCs/>
          <w:color w:val="0000FF"/>
          <w:sz w:val="26"/>
          <w:szCs w:val="26"/>
        </w:rPr>
        <w:t>.</w:t>
      </w:r>
      <w:r w:rsidR="00094BA4">
        <w:rPr>
          <w:i/>
          <w:iCs/>
          <w:color w:val="0000FF"/>
          <w:sz w:val="26"/>
          <w:szCs w:val="26"/>
        </w:rPr>
        <w:t xml:space="preserve"> </w:t>
      </w:r>
      <w:r w:rsidR="002D1BB0">
        <w:rPr>
          <w:i/>
          <w:iCs/>
          <w:color w:val="0000FF"/>
          <w:sz w:val="26"/>
          <w:szCs w:val="26"/>
        </w:rPr>
        <w:t>T</w:t>
      </w:r>
      <w:r w:rsidR="00F669BD" w:rsidRPr="00F669BD">
        <w:rPr>
          <w:i/>
          <w:iCs/>
          <w:color w:val="0000FF"/>
          <w:sz w:val="26"/>
          <w:szCs w:val="26"/>
        </w:rPr>
        <w:t>he specific federal legal bases</w:t>
      </w:r>
      <w:r w:rsidR="00B35001">
        <w:rPr>
          <w:i/>
          <w:iCs/>
          <w:color w:val="0000FF"/>
          <w:sz w:val="26"/>
          <w:szCs w:val="26"/>
        </w:rPr>
        <w:t xml:space="preserve"> </w:t>
      </w:r>
      <w:r w:rsidR="002D1BB0">
        <w:rPr>
          <w:i/>
          <w:iCs/>
          <w:color w:val="0000FF"/>
          <w:sz w:val="26"/>
          <w:szCs w:val="26"/>
        </w:rPr>
        <w:t xml:space="preserve">include </w:t>
      </w:r>
      <w:r w:rsidR="00B35001" w:rsidRPr="00B35001">
        <w:rPr>
          <w:i/>
          <w:iCs/>
          <w:color w:val="0000FF"/>
          <w:sz w:val="26"/>
          <w:szCs w:val="26"/>
        </w:rPr>
        <w:t xml:space="preserve">citation </w:t>
      </w:r>
      <w:r w:rsidR="00273FBE">
        <w:rPr>
          <w:i/>
          <w:iCs/>
          <w:color w:val="0000FF"/>
          <w:sz w:val="26"/>
          <w:szCs w:val="26"/>
        </w:rPr>
        <w:t xml:space="preserve">to </w:t>
      </w:r>
      <w:r w:rsidR="00B35001" w:rsidRPr="00B35001">
        <w:rPr>
          <w:i/>
          <w:iCs/>
          <w:color w:val="0000FF"/>
          <w:sz w:val="26"/>
          <w:szCs w:val="26"/>
        </w:rPr>
        <w:t>the federal constitutional provisions, decisions of the United</w:t>
      </w:r>
      <w:r w:rsidR="00036822">
        <w:rPr>
          <w:i/>
          <w:iCs/>
          <w:color w:val="0000FF"/>
          <w:sz w:val="26"/>
          <w:szCs w:val="26"/>
        </w:rPr>
        <w:t xml:space="preserve"> </w:t>
      </w:r>
      <w:r w:rsidR="00B35001" w:rsidRPr="00B35001">
        <w:rPr>
          <w:i/>
          <w:iCs/>
          <w:color w:val="0000FF"/>
          <w:sz w:val="26"/>
          <w:szCs w:val="26"/>
        </w:rPr>
        <w:t>States Supreme Court supporting the argument, and any other relevant federal authorities</w:t>
      </w:r>
      <w:r w:rsidR="00273FBE">
        <w:rPr>
          <w:i/>
          <w:iCs/>
          <w:color w:val="0000FF"/>
          <w:sz w:val="26"/>
          <w:szCs w:val="26"/>
        </w:rPr>
        <w:t xml:space="preserve">. The </w:t>
      </w:r>
      <w:r w:rsidR="00F669BD" w:rsidRPr="00F669BD">
        <w:rPr>
          <w:i/>
          <w:iCs/>
          <w:color w:val="0000FF"/>
          <w:sz w:val="26"/>
          <w:szCs w:val="26"/>
        </w:rPr>
        <w:t xml:space="preserve">articulation of </w:t>
      </w:r>
      <w:r w:rsidR="00273FBE">
        <w:rPr>
          <w:i/>
          <w:iCs/>
          <w:color w:val="0000FF"/>
          <w:sz w:val="26"/>
          <w:szCs w:val="26"/>
        </w:rPr>
        <w:t xml:space="preserve">a </w:t>
      </w:r>
      <w:r w:rsidR="00F669BD" w:rsidRPr="00F669BD">
        <w:rPr>
          <w:i/>
          <w:iCs/>
          <w:color w:val="0000FF"/>
          <w:sz w:val="26"/>
          <w:szCs w:val="26"/>
        </w:rPr>
        <w:t>federal legal</w:t>
      </w:r>
      <w:r w:rsidR="00F669BD">
        <w:rPr>
          <w:i/>
          <w:iCs/>
          <w:color w:val="0000FF"/>
          <w:sz w:val="26"/>
          <w:szCs w:val="26"/>
        </w:rPr>
        <w:t xml:space="preserve"> </w:t>
      </w:r>
      <w:r w:rsidR="005D0FBC">
        <w:rPr>
          <w:i/>
          <w:iCs/>
          <w:color w:val="0000FF"/>
          <w:sz w:val="26"/>
          <w:szCs w:val="26"/>
        </w:rPr>
        <w:t>t</w:t>
      </w:r>
      <w:r w:rsidR="00F669BD" w:rsidRPr="00F669BD">
        <w:rPr>
          <w:i/>
          <w:iCs/>
          <w:color w:val="0000FF"/>
          <w:sz w:val="26"/>
          <w:szCs w:val="26"/>
        </w:rPr>
        <w:t>heory</w:t>
      </w:r>
      <w:r w:rsidR="00951A27">
        <w:rPr>
          <w:i/>
          <w:iCs/>
          <w:color w:val="0000FF"/>
          <w:sz w:val="26"/>
          <w:szCs w:val="26"/>
        </w:rPr>
        <w:t xml:space="preserve"> </w:t>
      </w:r>
      <w:r w:rsidR="00834AFA">
        <w:rPr>
          <w:i/>
          <w:iCs/>
          <w:color w:val="0000FF"/>
          <w:sz w:val="26"/>
          <w:szCs w:val="26"/>
        </w:rPr>
        <w:t>requires explaining</w:t>
      </w:r>
      <w:r w:rsidR="00432FFB" w:rsidRPr="00432FFB">
        <w:rPr>
          <w:i/>
          <w:iCs/>
          <w:color w:val="0000FF"/>
          <w:sz w:val="26"/>
          <w:szCs w:val="26"/>
        </w:rPr>
        <w:t xml:space="preserve"> why the facts amount to a violation of those federal provisions</w:t>
      </w:r>
      <w:r w:rsidR="00834AFA">
        <w:rPr>
          <w:i/>
          <w:iCs/>
          <w:color w:val="0000FF"/>
          <w:sz w:val="26"/>
          <w:szCs w:val="26"/>
        </w:rPr>
        <w:t>.</w:t>
      </w:r>
      <w:r w:rsidR="00F45817">
        <w:rPr>
          <w:i/>
          <w:iCs/>
          <w:color w:val="0000FF"/>
          <w:sz w:val="26"/>
          <w:szCs w:val="26"/>
        </w:rPr>
        <w:t xml:space="preserve"> </w:t>
      </w:r>
    </w:p>
    <w:p w14:paraId="5F61809F" w14:textId="77777777" w:rsidR="00F45817" w:rsidRDefault="00F45817" w:rsidP="00F669BD">
      <w:pPr>
        <w:tabs>
          <w:tab w:val="left" w:pos="0"/>
        </w:tabs>
        <w:rPr>
          <w:i/>
          <w:iCs/>
          <w:color w:val="0000FF"/>
          <w:sz w:val="26"/>
          <w:szCs w:val="26"/>
        </w:rPr>
      </w:pPr>
    </w:p>
    <w:p w14:paraId="7C64AACD" w14:textId="5A799F2F" w:rsidR="009000C5" w:rsidRDefault="009000C5" w:rsidP="00F669BD">
      <w:pPr>
        <w:tabs>
          <w:tab w:val="left" w:pos="0"/>
        </w:tabs>
        <w:rPr>
          <w:i/>
          <w:iCs/>
          <w:color w:val="0000FF"/>
          <w:sz w:val="26"/>
          <w:szCs w:val="26"/>
        </w:rPr>
      </w:pPr>
      <w:r>
        <w:rPr>
          <w:i/>
          <w:iCs/>
          <w:color w:val="0000FF"/>
          <w:sz w:val="26"/>
          <w:szCs w:val="26"/>
        </w:rPr>
        <w:t>You may use the arguments in your briefs as a guide.</w:t>
      </w:r>
      <w:r w:rsidR="00800469">
        <w:rPr>
          <w:i/>
          <w:iCs/>
          <w:color w:val="0000FF"/>
          <w:sz w:val="26"/>
          <w:szCs w:val="26"/>
        </w:rPr>
        <w:t xml:space="preserve"> </w:t>
      </w:r>
      <w:r>
        <w:rPr>
          <w:i/>
          <w:iCs/>
          <w:color w:val="0000FF"/>
          <w:sz w:val="26"/>
          <w:szCs w:val="26"/>
        </w:rPr>
        <w:t>You may also discuss any points made in the Court of Appeal opinion.</w:t>
      </w:r>
      <w:r w:rsidR="00800469">
        <w:rPr>
          <w:i/>
          <w:iCs/>
          <w:color w:val="0000FF"/>
          <w:sz w:val="26"/>
          <w:szCs w:val="26"/>
        </w:rPr>
        <w:t xml:space="preserve"> </w:t>
      </w:r>
    </w:p>
    <w:p w14:paraId="3CF96B3E" w14:textId="77777777" w:rsidR="009000C5" w:rsidRDefault="009000C5" w:rsidP="009000C5">
      <w:pPr>
        <w:tabs>
          <w:tab w:val="left" w:pos="0"/>
        </w:tabs>
        <w:rPr>
          <w:i/>
          <w:iCs/>
          <w:color w:val="0000FF"/>
          <w:sz w:val="26"/>
          <w:szCs w:val="26"/>
        </w:rPr>
      </w:pPr>
    </w:p>
    <w:p w14:paraId="4793EB3C" w14:textId="68637E73" w:rsidR="009000C5" w:rsidRDefault="009000C5" w:rsidP="009000C5">
      <w:pPr>
        <w:tabs>
          <w:tab w:val="left" w:pos="0"/>
        </w:tabs>
        <w:ind w:left="720"/>
        <w:rPr>
          <w:i/>
          <w:iCs/>
          <w:color w:val="0000FF"/>
          <w:sz w:val="26"/>
          <w:szCs w:val="26"/>
        </w:rPr>
      </w:pPr>
      <w:r>
        <w:rPr>
          <w:b/>
          <w:bCs/>
          <w:i/>
          <w:iCs/>
          <w:color w:val="0000FF"/>
          <w:sz w:val="26"/>
          <w:szCs w:val="26"/>
          <w:u w:val="single"/>
        </w:rPr>
        <w:t>Purpose</w:t>
      </w:r>
      <w:r>
        <w:rPr>
          <w:i/>
          <w:iCs/>
          <w:color w:val="0000FF"/>
          <w:sz w:val="26"/>
          <w:szCs w:val="26"/>
        </w:rPr>
        <w:t>:</w:t>
      </w:r>
      <w:r w:rsidR="00800469">
        <w:rPr>
          <w:i/>
          <w:iCs/>
          <w:color w:val="0000FF"/>
          <w:sz w:val="26"/>
          <w:szCs w:val="26"/>
        </w:rPr>
        <w:t xml:space="preserve"> </w:t>
      </w:r>
      <w:r>
        <w:rPr>
          <w:i/>
          <w:iCs/>
          <w:color w:val="0000FF"/>
          <w:sz w:val="26"/>
          <w:szCs w:val="26"/>
        </w:rPr>
        <w:t>Your goal is to make sure your federal issues are clearly and completely presented to the California Supreme Court, so that you will satisfy federal “exhaustion” requirements.</w:t>
      </w:r>
      <w:r w:rsidR="00800469">
        <w:rPr>
          <w:i/>
          <w:iCs/>
          <w:color w:val="0000FF"/>
          <w:sz w:val="26"/>
          <w:szCs w:val="26"/>
        </w:rPr>
        <w:t xml:space="preserve"> </w:t>
      </w:r>
      <w:r>
        <w:rPr>
          <w:i/>
          <w:iCs/>
          <w:color w:val="0000FF"/>
          <w:sz w:val="26"/>
          <w:szCs w:val="26"/>
        </w:rPr>
        <w:t xml:space="preserve">See ADI Manual, Chapter </w:t>
      </w:r>
      <w:r w:rsidR="00EE24BC">
        <w:rPr>
          <w:i/>
          <w:iCs/>
          <w:color w:val="0000FF"/>
          <w:sz w:val="26"/>
          <w:szCs w:val="26"/>
        </w:rPr>
        <w:t>7</w:t>
      </w:r>
      <w:r>
        <w:rPr>
          <w:i/>
          <w:iCs/>
          <w:color w:val="0000FF"/>
          <w:sz w:val="26"/>
          <w:szCs w:val="26"/>
        </w:rPr>
        <w:t>, §</w:t>
      </w:r>
      <w:r w:rsidR="00800469">
        <w:rPr>
          <w:i/>
          <w:iCs/>
          <w:color w:val="0000FF"/>
          <w:sz w:val="26"/>
          <w:szCs w:val="26"/>
        </w:rPr>
        <w:t xml:space="preserve"> </w:t>
      </w:r>
      <w:r w:rsidR="00EE24BC">
        <w:rPr>
          <w:i/>
          <w:iCs/>
          <w:color w:val="0000FF"/>
          <w:sz w:val="26"/>
          <w:szCs w:val="26"/>
        </w:rPr>
        <w:t>7</w:t>
      </w:r>
      <w:r w:rsidR="004D7676">
        <w:rPr>
          <w:i/>
          <w:iCs/>
          <w:color w:val="0000FF"/>
          <w:sz w:val="26"/>
          <w:szCs w:val="26"/>
        </w:rPr>
        <w:t>.</w:t>
      </w:r>
      <w:r w:rsidR="00EE24BC">
        <w:rPr>
          <w:i/>
          <w:iCs/>
          <w:color w:val="0000FF"/>
          <w:sz w:val="26"/>
          <w:szCs w:val="26"/>
        </w:rPr>
        <w:t>7</w:t>
      </w:r>
      <w:r>
        <w:rPr>
          <w:i/>
          <w:iCs/>
          <w:color w:val="0000FF"/>
          <w:sz w:val="26"/>
          <w:szCs w:val="26"/>
        </w:rPr>
        <w:t>.</w:t>
      </w:r>
      <w:r w:rsidR="004D7676">
        <w:rPr>
          <w:i/>
          <w:iCs/>
          <w:color w:val="0000FF"/>
          <w:sz w:val="26"/>
          <w:szCs w:val="26"/>
        </w:rPr>
        <w:t>2.2.</w:t>
      </w:r>
      <w:r w:rsidR="00800469">
        <w:rPr>
          <w:i/>
          <w:iCs/>
          <w:color w:val="0000FF"/>
          <w:sz w:val="26"/>
          <w:szCs w:val="26"/>
        </w:rPr>
        <w:t xml:space="preserve"> </w:t>
      </w:r>
    </w:p>
    <w:p w14:paraId="10B4421A" w14:textId="77777777" w:rsidR="009000C5" w:rsidRDefault="009000C5" w:rsidP="009000C5">
      <w:pPr>
        <w:tabs>
          <w:tab w:val="left" w:pos="0"/>
        </w:tabs>
        <w:rPr>
          <w:i/>
          <w:iCs/>
          <w:color w:val="0000FF"/>
          <w:sz w:val="26"/>
          <w:szCs w:val="26"/>
        </w:rPr>
      </w:pPr>
      <w:r>
        <w:rPr>
          <w:i/>
          <w:iCs/>
          <w:color w:val="0000FF"/>
          <w:sz w:val="26"/>
          <w:szCs w:val="26"/>
        </w:rPr>
        <w:tab/>
      </w:r>
    </w:p>
    <w:p w14:paraId="6E58A919" w14:textId="77777777" w:rsidR="009000C5" w:rsidRDefault="009000C5" w:rsidP="009000C5">
      <w:pPr>
        <w:tabs>
          <w:tab w:val="left" w:pos="0"/>
        </w:tabs>
        <w:rPr>
          <w:i/>
          <w:iCs/>
          <w:color w:val="0000FF"/>
          <w:sz w:val="26"/>
          <w:szCs w:val="26"/>
        </w:rPr>
      </w:pPr>
      <w:r>
        <w:rPr>
          <w:i/>
          <w:iCs/>
          <w:color w:val="0000FF"/>
          <w:sz w:val="26"/>
          <w:szCs w:val="26"/>
        </w:rPr>
        <w:tab/>
        <w:t xml:space="preserve">For each issue, be sure to: </w:t>
      </w:r>
    </w:p>
    <w:p w14:paraId="5A5C1320" w14:textId="77777777" w:rsidR="009000C5" w:rsidRDefault="009000C5" w:rsidP="009000C5">
      <w:pPr>
        <w:tabs>
          <w:tab w:val="left" w:pos="0"/>
        </w:tabs>
        <w:rPr>
          <w:i/>
          <w:iCs/>
          <w:color w:val="0000FF"/>
          <w:sz w:val="26"/>
          <w:szCs w:val="26"/>
        </w:rPr>
      </w:pPr>
    </w:p>
    <w:p w14:paraId="195693F6" w14:textId="77777777" w:rsidR="009000C5" w:rsidRDefault="009000C5" w:rsidP="009000C5">
      <w:pPr>
        <w:tabs>
          <w:tab w:val="left" w:pos="0"/>
        </w:tabs>
        <w:ind w:left="720"/>
        <w:rPr>
          <w:i/>
          <w:iCs/>
          <w:color w:val="0000FF"/>
          <w:sz w:val="26"/>
          <w:szCs w:val="26"/>
        </w:rPr>
      </w:pPr>
      <w:r>
        <w:rPr>
          <w:i/>
          <w:iCs/>
          <w:color w:val="0000FF"/>
          <w:sz w:val="26"/>
          <w:szCs w:val="26"/>
        </w:rPr>
        <w:t xml:space="preserve">(a) set out the facts in the case that constituted a federal constitutional </w:t>
      </w:r>
      <w:proofErr w:type="gramStart"/>
      <w:r>
        <w:rPr>
          <w:i/>
          <w:iCs/>
          <w:color w:val="0000FF"/>
          <w:sz w:val="26"/>
          <w:szCs w:val="26"/>
        </w:rPr>
        <w:t>violation;</w:t>
      </w:r>
      <w:proofErr w:type="gramEnd"/>
    </w:p>
    <w:p w14:paraId="2976F5F9" w14:textId="77777777" w:rsidR="009000C5" w:rsidRDefault="009000C5" w:rsidP="009000C5">
      <w:pPr>
        <w:tabs>
          <w:tab w:val="left" w:pos="0"/>
        </w:tabs>
        <w:rPr>
          <w:i/>
          <w:iCs/>
          <w:color w:val="0000FF"/>
          <w:sz w:val="26"/>
          <w:szCs w:val="26"/>
        </w:rPr>
      </w:pPr>
    </w:p>
    <w:p w14:paraId="53C70E5F" w14:textId="77777777" w:rsidR="009000C5" w:rsidRDefault="009000C5" w:rsidP="009000C5">
      <w:pPr>
        <w:tabs>
          <w:tab w:val="left" w:pos="0"/>
        </w:tabs>
        <w:ind w:left="720"/>
        <w:rPr>
          <w:i/>
          <w:iCs/>
          <w:color w:val="0000FF"/>
          <w:sz w:val="26"/>
          <w:szCs w:val="26"/>
        </w:rPr>
      </w:pPr>
      <w:r>
        <w:rPr>
          <w:i/>
          <w:iCs/>
          <w:color w:val="0000FF"/>
          <w:sz w:val="26"/>
          <w:szCs w:val="26"/>
        </w:rPr>
        <w:t xml:space="preserve">(b) point to the specific part of the United States Constitution (such as the Fifth Amendment right against self-incrimination) and the particular federal constitutional theory (such as the right not to be interrogated after invoking the right to remain silent) on which the claim is based; and </w:t>
      </w:r>
    </w:p>
    <w:p w14:paraId="167F4634" w14:textId="6D0CEFAF" w:rsidR="009000C5" w:rsidRDefault="009000C5" w:rsidP="009000C5">
      <w:pPr>
        <w:tabs>
          <w:tab w:val="left" w:pos="0"/>
        </w:tabs>
        <w:rPr>
          <w:i/>
          <w:iCs/>
          <w:color w:val="0000FF"/>
          <w:sz w:val="26"/>
          <w:szCs w:val="26"/>
        </w:rPr>
      </w:pPr>
    </w:p>
    <w:p w14:paraId="31D0617D" w14:textId="77777777" w:rsidR="000078EF" w:rsidRDefault="009000C5" w:rsidP="000078EF">
      <w:pPr>
        <w:tabs>
          <w:tab w:val="left" w:pos="0"/>
        </w:tabs>
        <w:ind w:left="720"/>
        <w:rPr>
          <w:i/>
          <w:iCs/>
          <w:color w:val="0000FF"/>
          <w:sz w:val="26"/>
          <w:szCs w:val="26"/>
        </w:rPr>
      </w:pPr>
      <w:r>
        <w:rPr>
          <w:i/>
          <w:iCs/>
          <w:color w:val="0000FF"/>
          <w:sz w:val="26"/>
          <w:szCs w:val="26"/>
        </w:rPr>
        <w:t xml:space="preserve">(c) </w:t>
      </w:r>
      <w:r w:rsidR="00D32E74">
        <w:rPr>
          <w:i/>
          <w:iCs/>
          <w:color w:val="0000FF"/>
          <w:sz w:val="26"/>
          <w:szCs w:val="26"/>
        </w:rPr>
        <w:t>cite/discuss</w:t>
      </w:r>
      <w:r>
        <w:rPr>
          <w:i/>
          <w:iCs/>
          <w:color w:val="0000FF"/>
          <w:sz w:val="26"/>
          <w:szCs w:val="26"/>
        </w:rPr>
        <w:t xml:space="preserve"> federal authorities (especially decisions of the United States Supreme Court, such as </w:t>
      </w:r>
      <w:r w:rsidRPr="00D32E74">
        <w:rPr>
          <w:i/>
          <w:color w:val="0000FF"/>
          <w:sz w:val="26"/>
          <w:szCs w:val="26"/>
        </w:rPr>
        <w:t>Miranda v. Arizona</w:t>
      </w:r>
      <w:r>
        <w:rPr>
          <w:i/>
          <w:iCs/>
          <w:color w:val="0000FF"/>
          <w:sz w:val="26"/>
          <w:szCs w:val="26"/>
        </w:rPr>
        <w:t>) related to the claim</w:t>
      </w:r>
    </w:p>
    <w:p w14:paraId="7928CFF2" w14:textId="77777777" w:rsidR="000078EF" w:rsidRDefault="000078EF">
      <w:pPr>
        <w:autoSpaceDE/>
        <w:autoSpaceDN/>
        <w:adjustRightInd/>
        <w:spacing w:after="200" w:line="276" w:lineRule="auto"/>
        <w:rPr>
          <w:i/>
          <w:iCs/>
          <w:color w:val="0000FF"/>
          <w:sz w:val="26"/>
          <w:szCs w:val="26"/>
        </w:rPr>
      </w:pPr>
      <w:r>
        <w:rPr>
          <w:i/>
          <w:iCs/>
          <w:color w:val="0000FF"/>
          <w:sz w:val="26"/>
          <w:szCs w:val="26"/>
        </w:rPr>
        <w:br w:type="page"/>
      </w:r>
    </w:p>
    <w:p w14:paraId="59557F50" w14:textId="2238D3FA" w:rsidR="009000C5" w:rsidRDefault="009000C5" w:rsidP="000078EF">
      <w:pPr>
        <w:tabs>
          <w:tab w:val="left" w:pos="0"/>
        </w:tabs>
        <w:ind w:left="720"/>
        <w:jc w:val="center"/>
        <w:rPr>
          <w:b/>
          <w:bCs/>
          <w:sz w:val="28"/>
          <w:szCs w:val="28"/>
        </w:rPr>
      </w:pPr>
      <w:r w:rsidRPr="009000C5">
        <w:rPr>
          <w:b/>
          <w:bCs/>
          <w:sz w:val="28"/>
          <w:szCs w:val="28"/>
        </w:rPr>
        <w:lastRenderedPageBreak/>
        <w:t>CONCLUSION</w:t>
      </w:r>
    </w:p>
    <w:p w14:paraId="12899B99" w14:textId="77777777" w:rsidR="00F64919" w:rsidRPr="009000C5" w:rsidRDefault="00F64919" w:rsidP="000078EF">
      <w:pPr>
        <w:tabs>
          <w:tab w:val="left" w:pos="0"/>
        </w:tabs>
        <w:ind w:left="720"/>
        <w:jc w:val="center"/>
        <w:rPr>
          <w:sz w:val="26"/>
          <w:szCs w:val="26"/>
        </w:rPr>
      </w:pPr>
    </w:p>
    <w:p w14:paraId="4001F87A" w14:textId="77777777" w:rsidR="009000C5" w:rsidRPr="006F14F8" w:rsidRDefault="009000C5" w:rsidP="009000C5">
      <w:pPr>
        <w:tabs>
          <w:tab w:val="left" w:pos="0"/>
        </w:tabs>
        <w:spacing w:line="480" w:lineRule="auto"/>
        <w:rPr>
          <w:sz w:val="26"/>
          <w:szCs w:val="26"/>
        </w:rPr>
      </w:pPr>
      <w:r>
        <w:rPr>
          <w:color w:val="0000FF"/>
          <w:sz w:val="26"/>
          <w:szCs w:val="26"/>
        </w:rPr>
        <w:tab/>
      </w:r>
      <w:r w:rsidRPr="006F14F8">
        <w:rPr>
          <w:sz w:val="26"/>
          <w:szCs w:val="26"/>
        </w:rPr>
        <w:t>For the reasons stated, the petition for review should be granted.</w:t>
      </w:r>
    </w:p>
    <w:p w14:paraId="26A6470D" w14:textId="77777777" w:rsidR="009000C5" w:rsidRPr="006F14F8" w:rsidRDefault="009000C5" w:rsidP="009000C5">
      <w:pPr>
        <w:tabs>
          <w:tab w:val="left" w:pos="0"/>
        </w:tabs>
        <w:spacing w:line="480" w:lineRule="auto"/>
        <w:ind w:left="3600" w:hanging="3600"/>
        <w:rPr>
          <w:sz w:val="26"/>
          <w:szCs w:val="26"/>
        </w:rPr>
      </w:pPr>
      <w:r w:rsidRPr="006F14F8">
        <w:rPr>
          <w:sz w:val="26"/>
          <w:szCs w:val="26"/>
        </w:rPr>
        <w:t>Dated:</w:t>
      </w:r>
      <w:r w:rsidR="006F14F8">
        <w:rPr>
          <w:i/>
          <w:iCs/>
          <w:color w:val="0000FF"/>
          <w:sz w:val="26"/>
          <w:szCs w:val="26"/>
        </w:rPr>
        <w:t xml:space="preserve"> [date]</w:t>
      </w:r>
      <w:r w:rsidR="006F14F8">
        <w:rPr>
          <w:i/>
          <w:iCs/>
          <w:color w:val="0000FF"/>
          <w:sz w:val="26"/>
          <w:szCs w:val="26"/>
        </w:rPr>
        <w:tab/>
      </w:r>
      <w:r w:rsidRPr="006F14F8">
        <w:rPr>
          <w:sz w:val="26"/>
          <w:szCs w:val="26"/>
        </w:rPr>
        <w:t>Respectfully submitted,</w:t>
      </w:r>
    </w:p>
    <w:p w14:paraId="54007252" w14:textId="77777777" w:rsidR="009000C5" w:rsidRPr="006F14F8" w:rsidRDefault="009000C5" w:rsidP="009000C5">
      <w:pPr>
        <w:tabs>
          <w:tab w:val="left" w:pos="0"/>
        </w:tabs>
        <w:spacing w:line="480" w:lineRule="auto"/>
        <w:rPr>
          <w:sz w:val="26"/>
          <w:szCs w:val="26"/>
        </w:rPr>
      </w:pPr>
    </w:p>
    <w:p w14:paraId="302EA143" w14:textId="77777777" w:rsidR="009000C5" w:rsidRDefault="009000C5" w:rsidP="009000C5">
      <w:pPr>
        <w:tabs>
          <w:tab w:val="left" w:pos="0"/>
        </w:tabs>
        <w:ind w:left="3600"/>
        <w:rPr>
          <w:color w:val="0000FF"/>
          <w:sz w:val="26"/>
          <w:szCs w:val="26"/>
        </w:rPr>
      </w:pPr>
      <w:r>
        <w:rPr>
          <w:i/>
          <w:iCs/>
          <w:color w:val="0000FF"/>
          <w:sz w:val="26"/>
          <w:szCs w:val="26"/>
        </w:rPr>
        <w:t>[Attorney’s name]</w:t>
      </w:r>
    </w:p>
    <w:p w14:paraId="07ED4948" w14:textId="77777777" w:rsidR="009000C5" w:rsidRDefault="009000C5" w:rsidP="009000C5">
      <w:pPr>
        <w:tabs>
          <w:tab w:val="left" w:pos="0"/>
        </w:tabs>
        <w:ind w:left="3600"/>
        <w:rPr>
          <w:i/>
          <w:iCs/>
          <w:color w:val="0000FF"/>
          <w:sz w:val="26"/>
          <w:szCs w:val="26"/>
        </w:rPr>
      </w:pPr>
      <w:r w:rsidRPr="006F14F8">
        <w:rPr>
          <w:sz w:val="26"/>
          <w:szCs w:val="26"/>
        </w:rPr>
        <w:t>State Bar No.</w:t>
      </w:r>
      <w:r>
        <w:rPr>
          <w:color w:val="0000FF"/>
          <w:sz w:val="26"/>
          <w:szCs w:val="26"/>
        </w:rPr>
        <w:t xml:space="preserve"> </w:t>
      </w:r>
      <w:r>
        <w:rPr>
          <w:i/>
          <w:iCs/>
          <w:color w:val="0000FF"/>
          <w:sz w:val="26"/>
          <w:szCs w:val="26"/>
        </w:rPr>
        <w:t>[number]</w:t>
      </w:r>
    </w:p>
    <w:p w14:paraId="78D0D12D" w14:textId="77777777" w:rsidR="00A12292" w:rsidRDefault="00A12292" w:rsidP="009000C5">
      <w:pPr>
        <w:tabs>
          <w:tab w:val="left" w:pos="0"/>
        </w:tabs>
        <w:ind w:left="3600"/>
        <w:rPr>
          <w:i/>
          <w:iCs/>
          <w:color w:val="0000FF"/>
          <w:sz w:val="26"/>
          <w:szCs w:val="26"/>
        </w:rPr>
      </w:pPr>
    </w:p>
    <w:p w14:paraId="0B1E839B" w14:textId="77777777" w:rsidR="00A12292" w:rsidRDefault="009000C5" w:rsidP="009000C5">
      <w:pPr>
        <w:tabs>
          <w:tab w:val="left" w:pos="0"/>
        </w:tabs>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6F14F8">
        <w:rPr>
          <w:sz w:val="26"/>
          <w:szCs w:val="26"/>
        </w:rPr>
        <w:t>Attor</w:t>
      </w:r>
      <w:r w:rsidR="006F14F8">
        <w:rPr>
          <w:sz w:val="26"/>
          <w:szCs w:val="26"/>
        </w:rPr>
        <w:t>ney for Defendant</w:t>
      </w:r>
      <w:r w:rsidR="00A12292">
        <w:rPr>
          <w:sz w:val="26"/>
          <w:szCs w:val="26"/>
        </w:rPr>
        <w:t xml:space="preserve"> and </w:t>
      </w:r>
    </w:p>
    <w:p w14:paraId="3520FCA4" w14:textId="6DE7C667" w:rsidR="009000C5" w:rsidRDefault="00A12292" w:rsidP="009000C5">
      <w:pPr>
        <w:tabs>
          <w:tab w:val="left" w:pos="0"/>
        </w:tabs>
        <w:rPr>
          <w:color w:val="0000FF"/>
          <w:sz w:val="26"/>
          <w:szCs w:val="26"/>
        </w:rPr>
      </w:pPr>
      <w:r>
        <w:rPr>
          <w:sz w:val="26"/>
          <w:szCs w:val="26"/>
        </w:rPr>
        <w:tab/>
      </w:r>
      <w:r>
        <w:rPr>
          <w:sz w:val="26"/>
          <w:szCs w:val="26"/>
        </w:rPr>
        <w:tab/>
      </w:r>
      <w:r>
        <w:rPr>
          <w:sz w:val="26"/>
          <w:szCs w:val="26"/>
        </w:rPr>
        <w:tab/>
      </w:r>
      <w:r>
        <w:rPr>
          <w:sz w:val="26"/>
          <w:szCs w:val="26"/>
        </w:rPr>
        <w:tab/>
      </w:r>
      <w:r>
        <w:rPr>
          <w:sz w:val="26"/>
          <w:szCs w:val="26"/>
        </w:rPr>
        <w:tab/>
        <w:t>Appellant</w:t>
      </w:r>
      <w:r w:rsidR="006F14F8">
        <w:rPr>
          <w:sz w:val="26"/>
          <w:szCs w:val="26"/>
        </w:rPr>
        <w:t xml:space="preserve"> </w:t>
      </w:r>
      <w:r w:rsidR="006F14F8">
        <w:rPr>
          <w:color w:val="0000FF"/>
          <w:sz w:val="26"/>
          <w:szCs w:val="26"/>
        </w:rPr>
        <w:t>[</w:t>
      </w:r>
      <w:r w:rsidR="009000C5">
        <w:rPr>
          <w:i/>
          <w:iCs/>
          <w:color w:val="0000FF"/>
          <w:sz w:val="26"/>
          <w:szCs w:val="26"/>
        </w:rPr>
        <w:t>Name]</w:t>
      </w:r>
    </w:p>
    <w:p w14:paraId="54BD6C0D" w14:textId="77777777" w:rsidR="000078EF" w:rsidRDefault="000078EF">
      <w:pPr>
        <w:autoSpaceDE/>
        <w:autoSpaceDN/>
        <w:adjustRightInd/>
        <w:spacing w:after="200" w:line="276" w:lineRule="auto"/>
        <w:rPr>
          <w:b/>
          <w:bCs/>
          <w:sz w:val="26"/>
          <w:szCs w:val="26"/>
        </w:rPr>
      </w:pPr>
      <w:r>
        <w:rPr>
          <w:b/>
          <w:bCs/>
          <w:sz w:val="26"/>
          <w:szCs w:val="26"/>
        </w:rPr>
        <w:br w:type="page"/>
      </w:r>
    </w:p>
    <w:p w14:paraId="658DC88A" w14:textId="01E6FEFA" w:rsidR="009000C5" w:rsidRPr="009000C5" w:rsidRDefault="009000C5" w:rsidP="009000C5">
      <w:pPr>
        <w:keepNext/>
        <w:keepLines/>
        <w:tabs>
          <w:tab w:val="left" w:pos="0"/>
        </w:tabs>
        <w:spacing w:line="480" w:lineRule="auto"/>
        <w:jc w:val="center"/>
        <w:rPr>
          <w:b/>
          <w:bCs/>
          <w:sz w:val="26"/>
          <w:szCs w:val="26"/>
        </w:rPr>
      </w:pPr>
      <w:r w:rsidRPr="009000C5">
        <w:rPr>
          <w:b/>
          <w:bCs/>
          <w:sz w:val="26"/>
          <w:szCs w:val="26"/>
        </w:rPr>
        <w:lastRenderedPageBreak/>
        <w:t>CERTIFICATION OF WORD COUNT</w:t>
      </w:r>
    </w:p>
    <w:p w14:paraId="0B535571" w14:textId="066EE523" w:rsidR="009000C5" w:rsidRDefault="009000C5" w:rsidP="009000C5">
      <w:pPr>
        <w:keepNext/>
        <w:tabs>
          <w:tab w:val="left" w:pos="0"/>
        </w:tabs>
        <w:spacing w:line="480" w:lineRule="auto"/>
        <w:rPr>
          <w:b/>
          <w:bCs/>
          <w:color w:val="0000FF"/>
          <w:sz w:val="26"/>
          <w:szCs w:val="26"/>
        </w:rPr>
      </w:pPr>
      <w:r>
        <w:rPr>
          <w:i/>
          <w:iCs/>
          <w:color w:val="0000FF"/>
          <w:sz w:val="26"/>
          <w:szCs w:val="26"/>
        </w:rPr>
        <w:t xml:space="preserve">[See </w:t>
      </w:r>
      <w:r w:rsidR="00BF3478">
        <w:rPr>
          <w:i/>
          <w:iCs/>
          <w:color w:val="0000FF"/>
          <w:sz w:val="26"/>
          <w:szCs w:val="26"/>
        </w:rPr>
        <w:t>ADI Manual</w:t>
      </w:r>
      <w:r w:rsidR="0001103B">
        <w:rPr>
          <w:i/>
          <w:iCs/>
          <w:color w:val="0000FF"/>
          <w:sz w:val="26"/>
          <w:szCs w:val="26"/>
        </w:rPr>
        <w:t>, chapter 7, § 7.5.2.3</w:t>
      </w:r>
      <w:r>
        <w:rPr>
          <w:i/>
          <w:iCs/>
          <w:color w:val="0000FF"/>
          <w:sz w:val="26"/>
          <w:szCs w:val="26"/>
        </w:rPr>
        <w:t>.]</w:t>
      </w:r>
    </w:p>
    <w:p w14:paraId="17017478" w14:textId="77777777" w:rsidR="009000C5" w:rsidRPr="009000C5" w:rsidRDefault="009000C5" w:rsidP="009000C5">
      <w:pPr>
        <w:keepNext/>
        <w:tabs>
          <w:tab w:val="left" w:pos="0"/>
        </w:tabs>
        <w:spacing w:line="360" w:lineRule="auto"/>
        <w:rPr>
          <w:sz w:val="26"/>
          <w:szCs w:val="26"/>
        </w:rPr>
      </w:pPr>
      <w:r>
        <w:rPr>
          <w:b/>
          <w:bCs/>
          <w:color w:val="0000FF"/>
          <w:sz w:val="26"/>
          <w:szCs w:val="26"/>
        </w:rPr>
        <w:tab/>
      </w:r>
      <w:r w:rsidRPr="009000C5">
        <w:rPr>
          <w:sz w:val="26"/>
          <w:szCs w:val="26"/>
        </w:rPr>
        <w:t>I,</w:t>
      </w:r>
      <w:r w:rsidR="00800469">
        <w:rPr>
          <w:color w:val="0000FF"/>
          <w:sz w:val="26"/>
          <w:szCs w:val="26"/>
        </w:rPr>
        <w:t xml:space="preserve"> </w:t>
      </w:r>
      <w:r>
        <w:rPr>
          <w:i/>
          <w:iCs/>
          <w:color w:val="0000FF"/>
          <w:sz w:val="26"/>
          <w:szCs w:val="26"/>
        </w:rPr>
        <w:t>[appellate counsel’s name]</w:t>
      </w:r>
      <w:r w:rsidRPr="009000C5">
        <w:rPr>
          <w:sz w:val="26"/>
          <w:szCs w:val="26"/>
        </w:rPr>
        <w:t>,</w:t>
      </w:r>
      <w:r w:rsidR="00800469">
        <w:rPr>
          <w:sz w:val="26"/>
          <w:szCs w:val="26"/>
        </w:rPr>
        <w:t xml:space="preserve"> </w:t>
      </w:r>
      <w:r w:rsidRPr="009000C5">
        <w:rPr>
          <w:sz w:val="26"/>
          <w:szCs w:val="26"/>
        </w:rPr>
        <w:t>hereby certify in accordance with Califor</w:t>
      </w:r>
      <w:r w:rsidR="00460A85">
        <w:rPr>
          <w:sz w:val="26"/>
          <w:szCs w:val="26"/>
        </w:rPr>
        <w:t>nia Rules of Court, rule 8.504(d</w:t>
      </w:r>
      <w:r w:rsidRPr="009000C5">
        <w:rPr>
          <w:sz w:val="26"/>
          <w:szCs w:val="26"/>
        </w:rPr>
        <w:t xml:space="preserve">), that this </w:t>
      </w:r>
      <w:r w:rsidR="00BF3478">
        <w:rPr>
          <w:sz w:val="26"/>
          <w:szCs w:val="26"/>
        </w:rPr>
        <w:t xml:space="preserve">petition </w:t>
      </w:r>
      <w:r w:rsidRPr="009000C5">
        <w:rPr>
          <w:sz w:val="26"/>
          <w:szCs w:val="26"/>
        </w:rPr>
        <w:t xml:space="preserve">contains </w:t>
      </w:r>
      <w:r>
        <w:rPr>
          <w:i/>
          <w:iCs/>
          <w:color w:val="0000FF"/>
          <w:sz w:val="26"/>
          <w:szCs w:val="26"/>
        </w:rPr>
        <w:t>[number]</w:t>
      </w:r>
      <w:r>
        <w:rPr>
          <w:color w:val="0000FF"/>
          <w:sz w:val="26"/>
          <w:szCs w:val="26"/>
        </w:rPr>
        <w:t xml:space="preserve"> </w:t>
      </w:r>
      <w:r w:rsidRPr="009000C5">
        <w:rPr>
          <w:sz w:val="26"/>
          <w:szCs w:val="26"/>
        </w:rPr>
        <w:t>words as calculated by the</w:t>
      </w:r>
      <w:r w:rsidR="00800469">
        <w:rPr>
          <w:color w:val="0000FF"/>
          <w:sz w:val="26"/>
          <w:szCs w:val="26"/>
        </w:rPr>
        <w:t xml:space="preserve"> </w:t>
      </w:r>
      <w:r>
        <w:rPr>
          <w:i/>
          <w:iCs/>
          <w:color w:val="0000FF"/>
          <w:sz w:val="26"/>
          <w:szCs w:val="26"/>
        </w:rPr>
        <w:t>[name of program]</w:t>
      </w:r>
      <w:r>
        <w:rPr>
          <w:color w:val="0000FF"/>
          <w:sz w:val="26"/>
          <w:szCs w:val="26"/>
        </w:rPr>
        <w:t xml:space="preserve"> </w:t>
      </w:r>
      <w:r w:rsidRPr="009000C5">
        <w:rPr>
          <w:sz w:val="26"/>
          <w:szCs w:val="26"/>
        </w:rPr>
        <w:t>software in which it was written.</w:t>
      </w:r>
    </w:p>
    <w:p w14:paraId="2DDDDDB6" w14:textId="21C72D3F" w:rsidR="009000C5" w:rsidRPr="009000C5" w:rsidRDefault="009000C5" w:rsidP="009000C5">
      <w:pPr>
        <w:keepNext/>
        <w:tabs>
          <w:tab w:val="left" w:pos="0"/>
        </w:tabs>
        <w:spacing w:line="360" w:lineRule="auto"/>
        <w:rPr>
          <w:sz w:val="26"/>
          <w:szCs w:val="26"/>
        </w:rPr>
      </w:pPr>
      <w:r w:rsidRPr="009000C5">
        <w:rPr>
          <w:sz w:val="26"/>
          <w:szCs w:val="26"/>
        </w:rPr>
        <w:tab/>
        <w:t xml:space="preserve">I declare under penalty of perjury under the laws of </w:t>
      </w:r>
      <w:r w:rsidR="00083F58">
        <w:rPr>
          <w:sz w:val="26"/>
          <w:szCs w:val="26"/>
        </w:rPr>
        <w:t xml:space="preserve">the State of </w:t>
      </w:r>
      <w:r w:rsidRPr="009000C5">
        <w:rPr>
          <w:sz w:val="26"/>
          <w:szCs w:val="26"/>
        </w:rPr>
        <w:t>California that the foregoing is true and correct.</w:t>
      </w:r>
    </w:p>
    <w:p w14:paraId="338F58D9" w14:textId="77777777" w:rsidR="009000C5" w:rsidRDefault="009000C5" w:rsidP="009000C5">
      <w:pPr>
        <w:keepNext/>
        <w:tabs>
          <w:tab w:val="left" w:pos="0"/>
        </w:tabs>
        <w:spacing w:line="360" w:lineRule="auto"/>
        <w:rPr>
          <w:color w:val="0000FF"/>
          <w:sz w:val="26"/>
          <w:szCs w:val="26"/>
        </w:rPr>
      </w:pPr>
    </w:p>
    <w:p w14:paraId="1D504C7C" w14:textId="77777777" w:rsidR="009000C5" w:rsidRPr="009000C5" w:rsidRDefault="009000C5" w:rsidP="009000C5">
      <w:pPr>
        <w:keepNext/>
        <w:tabs>
          <w:tab w:val="left" w:pos="0"/>
        </w:tabs>
        <w:spacing w:line="360" w:lineRule="auto"/>
        <w:ind w:left="4320" w:hanging="4320"/>
        <w:rPr>
          <w:sz w:val="26"/>
          <w:szCs w:val="26"/>
        </w:rPr>
      </w:pPr>
      <w:r w:rsidRPr="009000C5">
        <w:rPr>
          <w:sz w:val="26"/>
          <w:szCs w:val="26"/>
        </w:rPr>
        <w:t>Dated:</w:t>
      </w:r>
      <w:r>
        <w:rPr>
          <w:color w:val="0000FF"/>
          <w:sz w:val="26"/>
          <w:szCs w:val="26"/>
        </w:rPr>
        <w:t xml:space="preserve"> </w:t>
      </w:r>
      <w:r>
        <w:rPr>
          <w:i/>
          <w:iCs/>
          <w:color w:val="0000FF"/>
          <w:sz w:val="26"/>
          <w:szCs w:val="26"/>
        </w:rPr>
        <w:t>[date]</w:t>
      </w:r>
      <w:r>
        <w:rPr>
          <w:i/>
          <w:iCs/>
          <w:color w:val="0000FF"/>
          <w:sz w:val="26"/>
          <w:szCs w:val="26"/>
        </w:rPr>
        <w:tab/>
      </w:r>
      <w:r w:rsidRPr="009000C5">
        <w:rPr>
          <w:sz w:val="26"/>
          <w:szCs w:val="26"/>
        </w:rPr>
        <w:t>Respectfully submitted,</w:t>
      </w:r>
    </w:p>
    <w:p w14:paraId="2C92E7BF" w14:textId="77777777" w:rsidR="009000C5" w:rsidRDefault="009000C5" w:rsidP="009000C5">
      <w:pPr>
        <w:keepNext/>
        <w:tabs>
          <w:tab w:val="left" w:pos="0"/>
        </w:tabs>
        <w:spacing w:line="360" w:lineRule="auto"/>
        <w:ind w:left="720"/>
        <w:rPr>
          <w:color w:val="0000FF"/>
          <w:sz w:val="26"/>
          <w:szCs w:val="26"/>
        </w:rPr>
      </w:pPr>
    </w:p>
    <w:p w14:paraId="1AD154CB" w14:textId="77777777" w:rsidR="009000C5" w:rsidRDefault="009000C5" w:rsidP="009000C5">
      <w:pPr>
        <w:keepNext/>
        <w:tabs>
          <w:tab w:val="left" w:pos="0"/>
        </w:tabs>
        <w:ind w:left="4320" w:hanging="4320"/>
        <w:rPr>
          <w:i/>
          <w:iCs/>
          <w:color w:val="0000FF"/>
          <w:sz w:val="26"/>
          <w:szCs w:val="26"/>
        </w:rPr>
      </w:pPr>
      <w:r>
        <w:rPr>
          <w:i/>
          <w:iCs/>
          <w:color w:val="0000FF"/>
          <w:sz w:val="26"/>
          <w:szCs w:val="26"/>
        </w:rPr>
        <w:tab/>
        <w:t>[Attorney’s name]</w:t>
      </w:r>
    </w:p>
    <w:p w14:paraId="65870CD8" w14:textId="77777777" w:rsidR="00370722" w:rsidRDefault="009000C5" w:rsidP="000078EF">
      <w:pPr>
        <w:tabs>
          <w:tab w:val="left" w:pos="0"/>
        </w:tabs>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9000C5">
        <w:rPr>
          <w:sz w:val="26"/>
          <w:szCs w:val="26"/>
        </w:rPr>
        <w:t xml:space="preserve">State Bar No. </w:t>
      </w:r>
      <w:r>
        <w:rPr>
          <w:i/>
          <w:iCs/>
          <w:color w:val="0000FF"/>
          <w:sz w:val="26"/>
          <w:szCs w:val="26"/>
        </w:rPr>
        <w:t>[number]</w:t>
      </w:r>
      <w:r>
        <w:rPr>
          <w:color w:val="0000FF"/>
          <w:sz w:val="26"/>
          <w:szCs w:val="26"/>
        </w:rPr>
        <w:tab/>
      </w:r>
    </w:p>
    <w:p w14:paraId="1307865A" w14:textId="77777777" w:rsidR="00370722" w:rsidRDefault="00370722">
      <w:pPr>
        <w:autoSpaceDE/>
        <w:autoSpaceDN/>
        <w:adjustRightInd/>
        <w:spacing w:after="200" w:line="276" w:lineRule="auto"/>
        <w:rPr>
          <w:color w:val="0000FF"/>
          <w:sz w:val="26"/>
          <w:szCs w:val="26"/>
        </w:rPr>
      </w:pPr>
      <w:r>
        <w:rPr>
          <w:color w:val="0000FF"/>
          <w:sz w:val="26"/>
          <w:szCs w:val="26"/>
        </w:rPr>
        <w:br w:type="page"/>
      </w:r>
    </w:p>
    <w:p w14:paraId="039BDF66" w14:textId="77777777" w:rsidR="00220AFB" w:rsidRDefault="00220AFB">
      <w:pPr>
        <w:autoSpaceDE/>
        <w:autoSpaceDN/>
        <w:adjustRightInd/>
        <w:spacing w:after="200" w:line="276" w:lineRule="auto"/>
        <w:rPr>
          <w:color w:val="0000FF"/>
          <w:sz w:val="26"/>
          <w:szCs w:val="26"/>
        </w:rPr>
      </w:pPr>
    </w:p>
    <w:p w14:paraId="6600B2D8" w14:textId="77777777" w:rsidR="00220AFB" w:rsidRDefault="00220AFB">
      <w:pPr>
        <w:autoSpaceDE/>
        <w:autoSpaceDN/>
        <w:adjustRightInd/>
        <w:spacing w:after="200" w:line="276" w:lineRule="auto"/>
        <w:rPr>
          <w:color w:val="0000FF"/>
          <w:sz w:val="26"/>
          <w:szCs w:val="26"/>
        </w:rPr>
      </w:pPr>
    </w:p>
    <w:p w14:paraId="1A894E54" w14:textId="77777777" w:rsidR="00220AFB" w:rsidRDefault="00220AFB">
      <w:pPr>
        <w:autoSpaceDE/>
        <w:autoSpaceDN/>
        <w:adjustRightInd/>
        <w:spacing w:after="200" w:line="276" w:lineRule="auto"/>
        <w:rPr>
          <w:color w:val="0000FF"/>
          <w:sz w:val="26"/>
          <w:szCs w:val="26"/>
        </w:rPr>
      </w:pPr>
    </w:p>
    <w:p w14:paraId="1C8DEE93" w14:textId="77777777" w:rsidR="00220AFB" w:rsidRDefault="00220AFB">
      <w:pPr>
        <w:autoSpaceDE/>
        <w:autoSpaceDN/>
        <w:adjustRightInd/>
        <w:spacing w:after="200" w:line="276" w:lineRule="auto"/>
        <w:rPr>
          <w:color w:val="0000FF"/>
          <w:sz w:val="26"/>
          <w:szCs w:val="26"/>
        </w:rPr>
      </w:pPr>
    </w:p>
    <w:p w14:paraId="66E0FEA3" w14:textId="77777777" w:rsidR="00220AFB" w:rsidRDefault="00220AFB">
      <w:pPr>
        <w:autoSpaceDE/>
        <w:autoSpaceDN/>
        <w:adjustRightInd/>
        <w:spacing w:after="200" w:line="276" w:lineRule="auto"/>
        <w:rPr>
          <w:color w:val="0000FF"/>
          <w:sz w:val="26"/>
          <w:szCs w:val="26"/>
        </w:rPr>
      </w:pPr>
    </w:p>
    <w:p w14:paraId="68A3D1F7" w14:textId="77777777" w:rsidR="00220AFB" w:rsidRDefault="00220AFB">
      <w:pPr>
        <w:autoSpaceDE/>
        <w:autoSpaceDN/>
        <w:adjustRightInd/>
        <w:spacing w:after="200" w:line="276" w:lineRule="auto"/>
        <w:rPr>
          <w:color w:val="0000FF"/>
          <w:sz w:val="26"/>
          <w:szCs w:val="26"/>
        </w:rPr>
      </w:pPr>
    </w:p>
    <w:p w14:paraId="05E1DB0C" w14:textId="77777777" w:rsidR="00220AFB" w:rsidRDefault="00220AFB">
      <w:pPr>
        <w:autoSpaceDE/>
        <w:autoSpaceDN/>
        <w:adjustRightInd/>
        <w:spacing w:after="200" w:line="276" w:lineRule="auto"/>
        <w:rPr>
          <w:color w:val="0000FF"/>
          <w:sz w:val="26"/>
          <w:szCs w:val="26"/>
        </w:rPr>
      </w:pPr>
    </w:p>
    <w:p w14:paraId="579421D2" w14:textId="77777777" w:rsidR="00220AFB" w:rsidRPr="00F64919" w:rsidRDefault="00220AFB">
      <w:pPr>
        <w:autoSpaceDE/>
        <w:autoSpaceDN/>
        <w:adjustRightInd/>
        <w:spacing w:after="200" w:line="276" w:lineRule="auto"/>
        <w:rPr>
          <w:color w:val="0000FF"/>
          <w:sz w:val="32"/>
          <w:szCs w:val="32"/>
        </w:rPr>
      </w:pPr>
    </w:p>
    <w:p w14:paraId="4CD75899" w14:textId="2D0CD8C9" w:rsidR="00220AFB" w:rsidRPr="00F64919" w:rsidRDefault="00220AFB" w:rsidP="00220AFB">
      <w:pPr>
        <w:autoSpaceDE/>
        <w:autoSpaceDN/>
        <w:adjustRightInd/>
        <w:spacing w:after="200" w:line="276" w:lineRule="auto"/>
        <w:jc w:val="center"/>
        <w:rPr>
          <w:b/>
          <w:bCs/>
          <w:sz w:val="32"/>
          <w:szCs w:val="32"/>
        </w:rPr>
      </w:pPr>
      <w:r w:rsidRPr="00F64919">
        <w:rPr>
          <w:b/>
          <w:bCs/>
          <w:sz w:val="32"/>
          <w:szCs w:val="32"/>
        </w:rPr>
        <w:t>APPENDIX</w:t>
      </w:r>
    </w:p>
    <w:p w14:paraId="147B2518" w14:textId="77777777" w:rsidR="00AB7841" w:rsidRDefault="00AB7841">
      <w:pPr>
        <w:autoSpaceDE/>
        <w:autoSpaceDN/>
        <w:adjustRightInd/>
        <w:spacing w:after="200" w:line="276" w:lineRule="auto"/>
        <w:rPr>
          <w:b/>
          <w:bCs/>
          <w:sz w:val="26"/>
          <w:szCs w:val="26"/>
        </w:rPr>
      </w:pPr>
      <w:r>
        <w:rPr>
          <w:b/>
          <w:bCs/>
          <w:sz w:val="26"/>
          <w:szCs w:val="26"/>
        </w:rPr>
        <w:br w:type="page"/>
      </w:r>
    </w:p>
    <w:p w14:paraId="037009E9" w14:textId="317C9C0B" w:rsidR="00000C16" w:rsidRPr="009000C5" w:rsidRDefault="009000C5" w:rsidP="00370722">
      <w:pPr>
        <w:tabs>
          <w:tab w:val="left" w:pos="0"/>
        </w:tabs>
        <w:jc w:val="center"/>
      </w:pPr>
      <w:r w:rsidRPr="009000C5">
        <w:rPr>
          <w:b/>
          <w:bCs/>
          <w:sz w:val="26"/>
          <w:szCs w:val="26"/>
        </w:rPr>
        <w:lastRenderedPageBreak/>
        <w:t>PROOF OF SERVICE</w:t>
      </w:r>
    </w:p>
    <w:sectPr w:rsidR="00000C16" w:rsidRPr="009000C5" w:rsidSect="00F5385B">
      <w:footerReference w:type="default" r:id="rId13"/>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9EBF2" w14:textId="77777777" w:rsidR="003058AC" w:rsidRDefault="003058AC" w:rsidP="009000C5">
      <w:r>
        <w:separator/>
      </w:r>
    </w:p>
  </w:endnote>
  <w:endnote w:type="continuationSeparator" w:id="0">
    <w:p w14:paraId="123007FA" w14:textId="77777777" w:rsidR="003058AC" w:rsidRDefault="003058AC" w:rsidP="009000C5">
      <w:r>
        <w:continuationSeparator/>
      </w:r>
    </w:p>
  </w:endnote>
  <w:endnote w:type="continuationNotice" w:id="1">
    <w:p w14:paraId="6736D635" w14:textId="77777777" w:rsidR="003058AC" w:rsidRDefault="00305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4113"/>
      <w:docPartObj>
        <w:docPartGallery w:val="Page Numbers (Bottom of Page)"/>
        <w:docPartUnique/>
      </w:docPartObj>
    </w:sdtPr>
    <w:sdtEndPr>
      <w:rPr>
        <w:noProof/>
        <w:sz w:val="26"/>
        <w:szCs w:val="26"/>
      </w:rPr>
    </w:sdtEndPr>
    <w:sdtContent>
      <w:p w14:paraId="0BD5C527" w14:textId="4A6AD080" w:rsidR="00F5385B" w:rsidRPr="00F5385B" w:rsidRDefault="00F5385B">
        <w:pPr>
          <w:pStyle w:val="Footer"/>
          <w:jc w:val="center"/>
          <w:rPr>
            <w:sz w:val="26"/>
            <w:szCs w:val="26"/>
          </w:rPr>
        </w:pPr>
        <w:r w:rsidRPr="00F5385B">
          <w:rPr>
            <w:sz w:val="26"/>
            <w:szCs w:val="26"/>
          </w:rPr>
          <w:fldChar w:fldCharType="begin"/>
        </w:r>
        <w:r w:rsidRPr="00F5385B">
          <w:rPr>
            <w:sz w:val="26"/>
            <w:szCs w:val="26"/>
          </w:rPr>
          <w:instrText xml:space="preserve"> PAGE   \* MERGEFORMAT </w:instrText>
        </w:r>
        <w:r w:rsidRPr="00F5385B">
          <w:rPr>
            <w:sz w:val="26"/>
            <w:szCs w:val="26"/>
          </w:rPr>
          <w:fldChar w:fldCharType="separate"/>
        </w:r>
        <w:r w:rsidRPr="00F5385B">
          <w:rPr>
            <w:noProof/>
            <w:sz w:val="26"/>
            <w:szCs w:val="26"/>
          </w:rPr>
          <w:t>2</w:t>
        </w:r>
        <w:r w:rsidRPr="00F5385B">
          <w:rPr>
            <w:noProof/>
            <w:sz w:val="26"/>
            <w:szCs w:val="26"/>
          </w:rPr>
          <w:fldChar w:fldCharType="end"/>
        </w:r>
      </w:p>
    </w:sdtContent>
  </w:sdt>
  <w:p w14:paraId="779114E3" w14:textId="77777777" w:rsidR="00E46C92" w:rsidRDefault="00E46C92">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899F" w14:textId="77777777" w:rsidR="003058AC" w:rsidRDefault="003058AC" w:rsidP="009000C5">
      <w:r>
        <w:separator/>
      </w:r>
    </w:p>
  </w:footnote>
  <w:footnote w:type="continuationSeparator" w:id="0">
    <w:p w14:paraId="544EB731" w14:textId="77777777" w:rsidR="003058AC" w:rsidRDefault="003058AC" w:rsidP="009000C5">
      <w:r>
        <w:continuationSeparator/>
      </w:r>
    </w:p>
  </w:footnote>
  <w:footnote w:type="continuationNotice" w:id="1">
    <w:p w14:paraId="47DAEA90" w14:textId="77777777" w:rsidR="003058AC" w:rsidRDefault="003058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C5"/>
    <w:rsid w:val="00000C16"/>
    <w:rsid w:val="00001975"/>
    <w:rsid w:val="00006C0A"/>
    <w:rsid w:val="000078EF"/>
    <w:rsid w:val="0001103B"/>
    <w:rsid w:val="00033BBC"/>
    <w:rsid w:val="00036822"/>
    <w:rsid w:val="00040890"/>
    <w:rsid w:val="000454EB"/>
    <w:rsid w:val="00083902"/>
    <w:rsid w:val="00083F58"/>
    <w:rsid w:val="000928DE"/>
    <w:rsid w:val="00094BA4"/>
    <w:rsid w:val="000C17B9"/>
    <w:rsid w:val="000F24A5"/>
    <w:rsid w:val="00150828"/>
    <w:rsid w:val="00192FE0"/>
    <w:rsid w:val="001B713F"/>
    <w:rsid w:val="001D349D"/>
    <w:rsid w:val="001D39F3"/>
    <w:rsid w:val="00220AFB"/>
    <w:rsid w:val="0022201B"/>
    <w:rsid w:val="00273FBE"/>
    <w:rsid w:val="002D1BB0"/>
    <w:rsid w:val="002E145F"/>
    <w:rsid w:val="002F0207"/>
    <w:rsid w:val="003058AC"/>
    <w:rsid w:val="0031180E"/>
    <w:rsid w:val="00326839"/>
    <w:rsid w:val="003471FB"/>
    <w:rsid w:val="00357521"/>
    <w:rsid w:val="0036396A"/>
    <w:rsid w:val="00370722"/>
    <w:rsid w:val="00386574"/>
    <w:rsid w:val="003944FB"/>
    <w:rsid w:val="00394548"/>
    <w:rsid w:val="003B2B4C"/>
    <w:rsid w:val="003E4F7D"/>
    <w:rsid w:val="0040748A"/>
    <w:rsid w:val="00432FFB"/>
    <w:rsid w:val="00437C44"/>
    <w:rsid w:val="0044082D"/>
    <w:rsid w:val="00460A85"/>
    <w:rsid w:val="0048219D"/>
    <w:rsid w:val="00490587"/>
    <w:rsid w:val="004A74D7"/>
    <w:rsid w:val="004D7552"/>
    <w:rsid w:val="004D7676"/>
    <w:rsid w:val="004F66EF"/>
    <w:rsid w:val="00501E98"/>
    <w:rsid w:val="005028CA"/>
    <w:rsid w:val="00513334"/>
    <w:rsid w:val="00522097"/>
    <w:rsid w:val="00573729"/>
    <w:rsid w:val="00583648"/>
    <w:rsid w:val="00584010"/>
    <w:rsid w:val="005862A8"/>
    <w:rsid w:val="005D0FBC"/>
    <w:rsid w:val="006301D4"/>
    <w:rsid w:val="00633E8F"/>
    <w:rsid w:val="00641355"/>
    <w:rsid w:val="006413AC"/>
    <w:rsid w:val="0067238E"/>
    <w:rsid w:val="00680F3E"/>
    <w:rsid w:val="0068286C"/>
    <w:rsid w:val="00686CB5"/>
    <w:rsid w:val="006A19FA"/>
    <w:rsid w:val="006B76E8"/>
    <w:rsid w:val="006F14F8"/>
    <w:rsid w:val="00703434"/>
    <w:rsid w:val="00717268"/>
    <w:rsid w:val="007215AF"/>
    <w:rsid w:val="007371BD"/>
    <w:rsid w:val="00756DF6"/>
    <w:rsid w:val="00791683"/>
    <w:rsid w:val="00792DB9"/>
    <w:rsid w:val="007D114D"/>
    <w:rsid w:val="007E6485"/>
    <w:rsid w:val="007F53F2"/>
    <w:rsid w:val="00800469"/>
    <w:rsid w:val="0080135E"/>
    <w:rsid w:val="00803F9E"/>
    <w:rsid w:val="00834AFA"/>
    <w:rsid w:val="00836CF6"/>
    <w:rsid w:val="008465A7"/>
    <w:rsid w:val="00851611"/>
    <w:rsid w:val="00861B8F"/>
    <w:rsid w:val="00865343"/>
    <w:rsid w:val="00887390"/>
    <w:rsid w:val="0089648D"/>
    <w:rsid w:val="008B3631"/>
    <w:rsid w:val="008B3664"/>
    <w:rsid w:val="008C6FA8"/>
    <w:rsid w:val="008F245E"/>
    <w:rsid w:val="008F5D80"/>
    <w:rsid w:val="008F6A84"/>
    <w:rsid w:val="009000C5"/>
    <w:rsid w:val="00913851"/>
    <w:rsid w:val="00913FD9"/>
    <w:rsid w:val="00927DF7"/>
    <w:rsid w:val="009307EE"/>
    <w:rsid w:val="0093504D"/>
    <w:rsid w:val="00935C76"/>
    <w:rsid w:val="00944490"/>
    <w:rsid w:val="00951A27"/>
    <w:rsid w:val="009610C1"/>
    <w:rsid w:val="00973F49"/>
    <w:rsid w:val="00973F56"/>
    <w:rsid w:val="00983606"/>
    <w:rsid w:val="009A656F"/>
    <w:rsid w:val="009A77BC"/>
    <w:rsid w:val="009C2A40"/>
    <w:rsid w:val="00A12292"/>
    <w:rsid w:val="00A17EF5"/>
    <w:rsid w:val="00A46F61"/>
    <w:rsid w:val="00A4754D"/>
    <w:rsid w:val="00A70CAB"/>
    <w:rsid w:val="00A879D8"/>
    <w:rsid w:val="00A92464"/>
    <w:rsid w:val="00AB4D70"/>
    <w:rsid w:val="00AB7841"/>
    <w:rsid w:val="00AC218E"/>
    <w:rsid w:val="00B01F33"/>
    <w:rsid w:val="00B22237"/>
    <w:rsid w:val="00B30878"/>
    <w:rsid w:val="00B35001"/>
    <w:rsid w:val="00B537CD"/>
    <w:rsid w:val="00B551DB"/>
    <w:rsid w:val="00B7278A"/>
    <w:rsid w:val="00B72D8A"/>
    <w:rsid w:val="00B77096"/>
    <w:rsid w:val="00BC385D"/>
    <w:rsid w:val="00BC3B56"/>
    <w:rsid w:val="00BF2B2E"/>
    <w:rsid w:val="00BF3478"/>
    <w:rsid w:val="00BF7C40"/>
    <w:rsid w:val="00C03863"/>
    <w:rsid w:val="00C65044"/>
    <w:rsid w:val="00C66156"/>
    <w:rsid w:val="00C84D46"/>
    <w:rsid w:val="00C85FDB"/>
    <w:rsid w:val="00C96641"/>
    <w:rsid w:val="00CD075F"/>
    <w:rsid w:val="00D020BE"/>
    <w:rsid w:val="00D070A9"/>
    <w:rsid w:val="00D32E74"/>
    <w:rsid w:val="00D36944"/>
    <w:rsid w:val="00D43C6C"/>
    <w:rsid w:val="00D7057E"/>
    <w:rsid w:val="00D75132"/>
    <w:rsid w:val="00D81906"/>
    <w:rsid w:val="00D96A6F"/>
    <w:rsid w:val="00DA6189"/>
    <w:rsid w:val="00E04487"/>
    <w:rsid w:val="00E15080"/>
    <w:rsid w:val="00E22938"/>
    <w:rsid w:val="00E321E9"/>
    <w:rsid w:val="00E46C92"/>
    <w:rsid w:val="00E5013A"/>
    <w:rsid w:val="00E71482"/>
    <w:rsid w:val="00E75CDF"/>
    <w:rsid w:val="00EA4908"/>
    <w:rsid w:val="00EC7645"/>
    <w:rsid w:val="00EE24BC"/>
    <w:rsid w:val="00EF2696"/>
    <w:rsid w:val="00F31286"/>
    <w:rsid w:val="00F45817"/>
    <w:rsid w:val="00F5033D"/>
    <w:rsid w:val="00F5385B"/>
    <w:rsid w:val="00F64919"/>
    <w:rsid w:val="00F669BD"/>
    <w:rsid w:val="00F81707"/>
    <w:rsid w:val="00F938F3"/>
    <w:rsid w:val="00FA4BEA"/>
    <w:rsid w:val="00FA583F"/>
    <w:rsid w:val="00FB752D"/>
    <w:rsid w:val="00FC225B"/>
    <w:rsid w:val="00FE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6E6F"/>
  <w15:docId w15:val="{41ECB77D-7758-457B-A333-44EC1192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C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9000C5"/>
    <w:rPr>
      <w:i/>
      <w:iCs/>
      <w:color w:val="0000D6"/>
      <w:sz w:val="26"/>
      <w:szCs w:val="26"/>
    </w:rPr>
  </w:style>
  <w:style w:type="character" w:customStyle="1" w:styleId="SYSHYPERTEXT">
    <w:name w:val="SYS_HYPERTEXT"/>
    <w:uiPriority w:val="99"/>
    <w:rsid w:val="009000C5"/>
    <w:rPr>
      <w:color w:val="0000FF"/>
      <w:u w:val="single"/>
    </w:rPr>
  </w:style>
  <w:style w:type="paragraph" w:styleId="Header">
    <w:name w:val="header"/>
    <w:basedOn w:val="Normal"/>
    <w:link w:val="HeaderChar"/>
    <w:uiPriority w:val="99"/>
    <w:unhideWhenUsed/>
    <w:rsid w:val="009000C5"/>
    <w:pPr>
      <w:tabs>
        <w:tab w:val="center" w:pos="4680"/>
        <w:tab w:val="right" w:pos="9360"/>
      </w:tabs>
    </w:pPr>
  </w:style>
  <w:style w:type="character" w:customStyle="1" w:styleId="HeaderChar">
    <w:name w:val="Header Char"/>
    <w:basedOn w:val="DefaultParagraphFont"/>
    <w:link w:val="Header"/>
    <w:uiPriority w:val="99"/>
    <w:rsid w:val="009000C5"/>
    <w:rPr>
      <w:rFonts w:ascii="Times New Roman" w:hAnsi="Times New Roman" w:cs="Times New Roman"/>
      <w:sz w:val="20"/>
      <w:szCs w:val="20"/>
    </w:rPr>
  </w:style>
  <w:style w:type="paragraph" w:styleId="Footer">
    <w:name w:val="footer"/>
    <w:basedOn w:val="Normal"/>
    <w:link w:val="FooterChar"/>
    <w:uiPriority w:val="99"/>
    <w:unhideWhenUsed/>
    <w:rsid w:val="009000C5"/>
    <w:pPr>
      <w:tabs>
        <w:tab w:val="center" w:pos="4680"/>
        <w:tab w:val="right" w:pos="9360"/>
      </w:tabs>
    </w:pPr>
  </w:style>
  <w:style w:type="character" w:customStyle="1" w:styleId="FooterChar">
    <w:name w:val="Footer Char"/>
    <w:basedOn w:val="DefaultParagraphFont"/>
    <w:link w:val="Footer"/>
    <w:uiPriority w:val="99"/>
    <w:rsid w:val="009000C5"/>
    <w:rPr>
      <w:rFonts w:ascii="Times New Roman" w:hAnsi="Times New Roman" w:cs="Times New Roman"/>
      <w:sz w:val="20"/>
      <w:szCs w:val="20"/>
    </w:rPr>
  </w:style>
  <w:style w:type="character" w:styleId="Hyperlink">
    <w:name w:val="Hyperlink"/>
    <w:basedOn w:val="DefaultParagraphFont"/>
    <w:uiPriority w:val="99"/>
    <w:unhideWhenUsed/>
    <w:rsid w:val="0044082D"/>
    <w:rPr>
      <w:color w:val="0000FF"/>
      <w:u w:val="single"/>
    </w:rPr>
  </w:style>
  <w:style w:type="character" w:styleId="UnresolvedMention">
    <w:name w:val="Unresolved Mention"/>
    <w:basedOn w:val="DefaultParagraphFont"/>
    <w:uiPriority w:val="99"/>
    <w:semiHidden/>
    <w:unhideWhenUsed/>
    <w:rsid w:val="008465A7"/>
    <w:rPr>
      <w:color w:val="605E5C"/>
      <w:shd w:val="clear" w:color="auto" w:fill="E1DFDD"/>
    </w:rPr>
  </w:style>
  <w:style w:type="character" w:styleId="FollowedHyperlink">
    <w:name w:val="FollowedHyperlink"/>
    <w:basedOn w:val="DefaultParagraphFont"/>
    <w:uiPriority w:val="99"/>
    <w:semiHidden/>
    <w:unhideWhenUsed/>
    <w:rsid w:val="00B72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ellatedefenders.sharepoint.com/sites/Onboarding/files/Website/FORMS%20&amp;%20SAMPLES/Forms%202024/forms%20and%20samples%20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criminal-la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B1BC9-0A52-4EEF-AD1A-63F3F886EF9F}">
  <ds:schemaRefs>
    <ds:schemaRef ds:uri="http://schemas.openxmlformats.org/officeDocument/2006/bibliography"/>
  </ds:schemaRefs>
</ds:datastoreItem>
</file>

<file path=customXml/itemProps2.xml><?xml version="1.0" encoding="utf-8"?>
<ds:datastoreItem xmlns:ds="http://schemas.openxmlformats.org/officeDocument/2006/customXml" ds:itemID="{A319F983-FF75-4AB2-BE02-5549C2DA36F0}">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835B1E0F-7C9D-4382-B61F-EB2A6A6D2B1C}">
  <ds:schemaRefs>
    <ds:schemaRef ds:uri="http://schemas.microsoft.com/sharepoint/v3/contenttype/forms"/>
  </ds:schemaRefs>
</ds:datastoreItem>
</file>

<file path=customXml/itemProps4.xml><?xml version="1.0" encoding="utf-8"?>
<ds:datastoreItem xmlns:ds="http://schemas.openxmlformats.org/officeDocument/2006/customXml" ds:itemID="{510AA761-8188-44D9-AB54-39A1424E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1266</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2024-12-16T20:56:00Z</dcterms:created>
  <dcterms:modified xsi:type="dcterms:W3CDTF">2024-12-16T20:56:00Z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